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FB" w:rsidRPr="00583703" w:rsidRDefault="008D33DA" w:rsidP="00583703">
      <w:pPr>
        <w:pStyle w:val="Heading1"/>
      </w:pPr>
      <w:r w:rsidRPr="00583703">
        <w:t>Habakkuk</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32"/>
          <w:szCs w:val="32"/>
        </w:rPr>
      </w:pPr>
    </w:p>
    <w:p w:rsidR="006151FB" w:rsidRDefault="006151FB" w:rsidP="008D33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1778">
        <w:rPr>
          <w:rFonts w:ascii="Times New Roman" w:hAnsi="Times New Roman" w:cs="Times New Roman"/>
          <w:b/>
          <w:bCs/>
          <w:color w:val="000000"/>
          <w:sz w:val="24"/>
          <w:szCs w:val="24"/>
        </w:rPr>
        <w:t>TRANSLATED BY JAMES MARTIN</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Pr="00583703" w:rsidRDefault="006151FB" w:rsidP="00583703">
      <w:pPr>
        <w:pStyle w:val="Heading2"/>
      </w:pPr>
      <w:r w:rsidRPr="00583703">
        <w:t>Introduction</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32"/>
          <w:szCs w:val="32"/>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proofErr w:type="gramStart"/>
      <w:r w:rsidRPr="008D33DA">
        <w:rPr>
          <w:rFonts w:ascii="Times New Roman" w:hAnsi="Times New Roman" w:cs="Times New Roman"/>
          <w:sz w:val="24"/>
          <w:szCs w:val="24"/>
        </w:rPr>
        <w:t>Person of the Prophet.</w:t>
      </w:r>
      <w:proofErr w:type="gramEnd"/>
      <w:r w:rsidRPr="00151778">
        <w:rPr>
          <w:rFonts w:ascii="Times New Roman" w:hAnsi="Times New Roman" w:cs="Times New Roman"/>
          <w:color w:val="7F0000"/>
          <w:sz w:val="28"/>
          <w:szCs w:val="28"/>
        </w:rPr>
        <w:t xml:space="preserve"> </w:t>
      </w:r>
      <w:r w:rsidRPr="00151778">
        <w:rPr>
          <w:rFonts w:ascii="Times New Roman" w:hAnsi="Times New Roman" w:cs="Times New Roman"/>
          <w:color w:val="000000"/>
          <w:sz w:val="24"/>
          <w:szCs w:val="24"/>
        </w:rPr>
        <w:t>— Nothing certain is known as to the circumstances of Habakkuk’s life. The name</w:t>
      </w:r>
      <w:r>
        <w:rPr>
          <w:rFonts w:ascii="SBL Hebrew" w:hAnsi="SBL Hebrew" w:cs="SBL Hebrew"/>
          <w:color w:val="008080"/>
          <w:sz w:val="24"/>
          <w:szCs w:val="28"/>
          <w:rtl/>
          <w:lang w:bidi="he-IL"/>
        </w:rPr>
        <w:t>חֲבַקּוּ</w:t>
      </w:r>
      <w:proofErr w:type="gramStart"/>
      <w:r>
        <w:rPr>
          <w:rFonts w:ascii="SBL Hebrew" w:hAnsi="SBL Hebrew" w:cs="SBL Hebrew"/>
          <w:color w:val="008080"/>
          <w:sz w:val="24"/>
          <w:szCs w:val="28"/>
          <w:rtl/>
          <w:lang w:bidi="he-IL"/>
        </w:rPr>
        <w:t xml:space="preserve">ק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formed from</w:t>
      </w:r>
      <w:r>
        <w:rPr>
          <w:rFonts w:ascii="SBL Hebrew" w:hAnsi="SBL Hebrew" w:cs="SBL Hebrew"/>
          <w:color w:val="008080"/>
          <w:sz w:val="24"/>
          <w:szCs w:val="28"/>
          <w:rtl/>
          <w:lang w:bidi="he-IL"/>
        </w:rPr>
        <w:t xml:space="preserve">חָבַק </w:t>
      </w:r>
      <w:r w:rsidRPr="00151778">
        <w:rPr>
          <w:rFonts w:ascii="Times New Roman" w:hAnsi="Times New Roman" w:cs="Times New Roman"/>
          <w:color w:val="000000"/>
          <w:sz w:val="24"/>
          <w:szCs w:val="24"/>
        </w:rPr>
        <w:t xml:space="preserve">, to fold the hands, </w:t>
      </w:r>
      <w:r w:rsidRPr="00151778">
        <w:rPr>
          <w:rFonts w:ascii="Times New Roman" w:hAnsi="Times New Roman" w:cs="Times New Roman"/>
          <w:i/>
          <w:iCs/>
          <w:color w:val="000000"/>
          <w:sz w:val="24"/>
          <w:szCs w:val="24"/>
        </w:rPr>
        <w:t xml:space="preserve">piel </w:t>
      </w:r>
      <w:r w:rsidRPr="00151778">
        <w:rPr>
          <w:rFonts w:ascii="Times New Roman" w:hAnsi="Times New Roman" w:cs="Times New Roman"/>
          <w:color w:val="000000"/>
          <w:sz w:val="24"/>
          <w:szCs w:val="24"/>
        </w:rPr>
        <w:t xml:space="preserve">to embrace, by a repetition of the last radical with the vowel </w:t>
      </w:r>
      <w:r w:rsidRPr="00151778">
        <w:rPr>
          <w:rFonts w:ascii="Times New Roman" w:hAnsi="Times New Roman" w:cs="Times New Roman"/>
          <w:i/>
          <w:iCs/>
          <w:color w:val="000000"/>
          <w:sz w:val="24"/>
          <w:szCs w:val="24"/>
        </w:rPr>
        <w:t>u</w:t>
      </w:r>
      <w:r w:rsidRPr="00151778">
        <w:rPr>
          <w:rFonts w:ascii="Times New Roman" w:hAnsi="Times New Roman" w:cs="Times New Roman"/>
          <w:color w:val="000000"/>
          <w:sz w:val="24"/>
          <w:szCs w:val="24"/>
        </w:rPr>
        <w:t>, like</w:t>
      </w:r>
      <w:r>
        <w:rPr>
          <w:rFonts w:ascii="SBL Hebrew" w:hAnsi="SBL Hebrew" w:cs="SBL Hebrew"/>
          <w:color w:val="008080"/>
          <w:sz w:val="24"/>
          <w:szCs w:val="28"/>
          <w:rtl/>
          <w:lang w:bidi="he-IL"/>
        </w:rPr>
        <w:t xml:space="preserve"> נעֲצּוּץ </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נאַץ </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שׁערוּרָה </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שׁאַר </w:t>
      </w:r>
      <w:r w:rsidRPr="00151778">
        <w:rPr>
          <w:rFonts w:ascii="Times New Roman" w:hAnsi="Times New Roman" w:cs="Times New Roman"/>
          <w:color w:val="000000"/>
          <w:sz w:val="24"/>
          <w:szCs w:val="24"/>
        </w:rPr>
        <w:t xml:space="preserve">, etc., and a reduplication of the penultimate (cf. Ewald, § 157, </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signifies embracing; and as the name of a person, either one who embraces, or one who is embraced. Luther took the name in the first sense. “Habakkuk,” he says, “signifies an embracer, or one who embraces another, or takes him to his arms,” and interpreted it thus in a clever although not perfectly appropriate manner: “He embraces his people, and takes them to his arms, i.e., he comforts them and holds (lifts) them up, as one embraces a weeping child or person, to quiet it with the assurance that if God will it shall be better soon.”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LXX wrote the name </w:t>
      </w:r>
      <w:r>
        <w:rPr>
          <w:rFonts w:ascii="SBL Greek" w:hAnsi="SBL Greek" w:cs="Times New Roman"/>
          <w:color w:val="0000FF"/>
          <w:sz w:val="24"/>
          <w:szCs w:val="24"/>
          <w:lang w:val="el-GR"/>
        </w:rPr>
        <w:t>Ἀμβακούμ</w:t>
      </w:r>
      <w:r w:rsidRPr="00151778">
        <w:rPr>
          <w:rFonts w:ascii="Times New Roman" w:hAnsi="Times New Roman" w:cs="Times New Roman"/>
          <w:color w:val="000000"/>
          <w:sz w:val="24"/>
          <w:szCs w:val="24"/>
        </w:rPr>
        <w:t>, taking the word as pronounced</w:t>
      </w:r>
      <w:r>
        <w:rPr>
          <w:rFonts w:ascii="SBL Hebrew" w:hAnsi="SBL Hebrew" w:cs="SBL Hebrew"/>
          <w:color w:val="008080"/>
          <w:sz w:val="24"/>
          <w:szCs w:val="28"/>
          <w:rtl/>
          <w:lang w:bidi="he-IL"/>
        </w:rPr>
        <w:t>הַבָּקוּ</w:t>
      </w:r>
      <w:proofErr w:type="gramStart"/>
      <w:r>
        <w:rPr>
          <w:rFonts w:ascii="SBL Hebrew" w:hAnsi="SBL Hebrew" w:cs="SBL Hebrew"/>
          <w:color w:val="008080"/>
          <w:sz w:val="24"/>
          <w:szCs w:val="28"/>
          <w:rtl/>
          <w:lang w:bidi="he-IL"/>
        </w:rPr>
        <w:t xml:space="preserve">ק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 compensating for the doubling of the</w:t>
      </w:r>
      <w:r>
        <w:rPr>
          <w:rFonts w:ascii="SBL Hebrew" w:hAnsi="SBL Hebrew" w:cs="SBL Hebrew"/>
          <w:color w:val="008080"/>
          <w:sz w:val="24"/>
          <w:szCs w:val="28"/>
          <w:rtl/>
          <w:lang w:bidi="he-IL"/>
        </w:rPr>
        <w:t xml:space="preserve"> ב </w:t>
      </w:r>
      <w:r w:rsidRPr="00151778">
        <w:rPr>
          <w:rFonts w:ascii="Times New Roman" w:hAnsi="Times New Roman" w:cs="Times New Roman"/>
          <w:color w:val="000000"/>
          <w:sz w:val="24"/>
          <w:szCs w:val="24"/>
        </w:rPr>
        <w:t xml:space="preserve">by the liquid </w:t>
      </w:r>
      <w:r>
        <w:rPr>
          <w:rFonts w:ascii="SBL Greek" w:hAnsi="SBL Greek" w:cs="Times New Roman"/>
          <w:color w:val="0000FF"/>
          <w:sz w:val="24"/>
          <w:szCs w:val="24"/>
          <w:lang w:val="el-GR"/>
        </w:rPr>
        <w:t>μ</w:t>
      </w:r>
      <w:r w:rsidRPr="00151778">
        <w:rPr>
          <w:rFonts w:ascii="Times New Roman" w:hAnsi="Times New Roman" w:cs="Times New Roman"/>
          <w:color w:val="000000"/>
          <w:sz w:val="24"/>
          <w:szCs w:val="24"/>
        </w:rPr>
        <w:t>, and changing the closing</w:t>
      </w:r>
      <w:r>
        <w:rPr>
          <w:rFonts w:ascii="SBL Hebrew" w:hAnsi="SBL Hebrew" w:cs="SBL Hebrew"/>
          <w:color w:val="008080"/>
          <w:sz w:val="24"/>
          <w:szCs w:val="28"/>
          <w:rtl/>
          <w:lang w:bidi="he-IL"/>
        </w:rPr>
        <w:t xml:space="preserve"> ק </w:t>
      </w:r>
      <w:r w:rsidRPr="00151778">
        <w:rPr>
          <w:rFonts w:ascii="Times New Roman" w:hAnsi="Times New Roman" w:cs="Times New Roman"/>
          <w:color w:val="000000"/>
          <w:sz w:val="24"/>
          <w:szCs w:val="24"/>
        </w:rPr>
        <w:t xml:space="preserve">into </w:t>
      </w:r>
      <w:r>
        <w:rPr>
          <w:rFonts w:ascii="SBL Greek" w:hAnsi="SBL Greek" w:cs="Times New Roman"/>
          <w:color w:val="0000FF"/>
          <w:sz w:val="24"/>
          <w:szCs w:val="24"/>
          <w:lang w:val="el-GR"/>
        </w:rPr>
        <w:t>μ</w:t>
      </w:r>
      <w:r w:rsidRPr="00151778">
        <w:rPr>
          <w:rFonts w:ascii="Times New Roman" w:hAnsi="Times New Roman" w:cs="Times New Roman"/>
          <w:color w:val="000000"/>
          <w:sz w:val="24"/>
          <w:szCs w:val="24"/>
        </w:rPr>
        <w:t xml:space="preserve">. Jerome in his translation writes the name </w:t>
      </w:r>
      <w:r w:rsidRPr="00151778">
        <w:rPr>
          <w:rFonts w:ascii="Times New Roman" w:hAnsi="Times New Roman" w:cs="Times New Roman"/>
          <w:i/>
          <w:iCs/>
          <w:color w:val="000000"/>
          <w:sz w:val="24"/>
          <w:szCs w:val="24"/>
        </w:rPr>
        <w:t xml:space="preserve">Habacuc. </w:t>
      </w:r>
      <w:r w:rsidRPr="00151778">
        <w:rPr>
          <w:rFonts w:ascii="Times New Roman" w:hAnsi="Times New Roman" w:cs="Times New Roman"/>
          <w:color w:val="000000"/>
          <w:sz w:val="24"/>
          <w:szCs w:val="24"/>
        </w:rPr>
        <w:t>In the headings to his book (Hab. 1: 1 and 3: 1) Habakkuk is simply described by the epithet</w:t>
      </w:r>
      <w:r>
        <w:rPr>
          <w:rFonts w:ascii="SBL Hebrew" w:hAnsi="SBL Hebrew" w:cs="SBL Hebrew"/>
          <w:color w:val="008080"/>
          <w:sz w:val="24"/>
          <w:szCs w:val="28"/>
          <w:rtl/>
          <w:lang w:bidi="he-IL"/>
        </w:rPr>
        <w:t>הַנָּבִ</w:t>
      </w:r>
      <w:proofErr w:type="gramStart"/>
      <w:r>
        <w:rPr>
          <w:rFonts w:ascii="SBL Hebrew" w:hAnsi="SBL Hebrew" w:cs="SBL Hebrew"/>
          <w:color w:val="008080"/>
          <w:sz w:val="24"/>
          <w:szCs w:val="28"/>
          <w:rtl/>
          <w:lang w:bidi="he-IL"/>
        </w:rPr>
        <w:t xml:space="preserve">יא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as a man who held the office of a prophet. From the conclusion to the psalm in Hab. 3, “To the leader in the accompaniment to my playing upon stringed instruments” (v. 19), we learn that he was officially qualified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take part in the liturgical singing of the temple, and therefore belonged to one of the Levitical families, who were charged with the maintenance of the temple music, and, like the prophets Jeremiah and Ezekiel, who sprang from priestly households, belonged to the tribe of Levi. This is supported by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superscription of the apocryphon of Bel and the dragon at </w:t>
      </w:r>
      <w:smartTag w:uri="urn:schemas-microsoft-com:office:smarttags" w:element="place">
        <w:smartTag w:uri="urn:schemas-microsoft-com:office:smarttags" w:element="City">
          <w:r w:rsidRPr="00151778">
            <w:rPr>
              <w:rFonts w:ascii="Times New Roman" w:hAnsi="Times New Roman" w:cs="Times New Roman"/>
              <w:color w:val="000000"/>
              <w:sz w:val="24"/>
              <w:szCs w:val="24"/>
            </w:rPr>
            <w:t>Babel</w:t>
          </w:r>
        </w:smartTag>
      </w:smartTag>
      <w:r w:rsidRPr="00151778">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ἐκ</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προφητείας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Ἀμβακοὺμ</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υἱου</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Ἰησου</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ἐκ</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φυλῆς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Λευι</w:t>
      </w:r>
      <w:r w:rsidRPr="00151778">
        <w:rPr>
          <w:rFonts w:ascii="Times New Roman" w:hAnsi="Times New Roman" w:cs="Times New Roman"/>
          <w:color w:val="000000"/>
          <w:sz w:val="24"/>
          <w:szCs w:val="24"/>
        </w:rPr>
        <w:t>, which has been preserved in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Cod. </w:t>
      </w:r>
      <w:proofErr w:type="gramStart"/>
      <w:r w:rsidRPr="00151778">
        <w:rPr>
          <w:rFonts w:ascii="Times New Roman" w:hAnsi="Times New Roman" w:cs="Times New Roman"/>
          <w:color w:val="000000"/>
          <w:sz w:val="24"/>
          <w:szCs w:val="24"/>
        </w:rPr>
        <w:t>Chisian.</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of</w:t>
      </w:r>
      <w:proofErr w:type="gramEnd"/>
      <w:r w:rsidRPr="00151778">
        <w:rPr>
          <w:rFonts w:ascii="Times New Roman" w:hAnsi="Times New Roman" w:cs="Times New Roman"/>
          <w:color w:val="000000"/>
          <w:sz w:val="24"/>
          <w:szCs w:val="24"/>
        </w:rPr>
        <w:t xml:space="preserve"> the LXX from Origen’s tetrapla, and has passed into the Syrio-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hexaplar. </w:t>
      </w:r>
      <w:proofErr w:type="gramStart"/>
      <w:r w:rsidRPr="00151778">
        <w:rPr>
          <w:rFonts w:ascii="Times New Roman" w:hAnsi="Times New Roman" w:cs="Times New Roman"/>
          <w:color w:val="000000"/>
          <w:sz w:val="24"/>
          <w:szCs w:val="24"/>
        </w:rPr>
        <w:t>version</w:t>
      </w:r>
      <w:proofErr w:type="gramEnd"/>
      <w:r w:rsidRPr="00151778">
        <w:rPr>
          <w:rFonts w:ascii="Times New Roman" w:hAnsi="Times New Roman" w:cs="Times New Roman"/>
          <w:color w:val="000000"/>
          <w:sz w:val="24"/>
          <w:szCs w:val="24"/>
        </w:rPr>
        <w:t>; even if this statement should not be founded upon tradition, but simply inferred from the subscription to Hab. 3:19. For even in that case it would prove that</w:t>
      </w:r>
      <w:r>
        <w:rPr>
          <w:rFonts w:ascii="SBL Hebrew" w:hAnsi="SBL Hebrew" w:cs="SBL Hebrew"/>
          <w:color w:val="008080"/>
          <w:sz w:val="24"/>
          <w:szCs w:val="28"/>
          <w:rtl/>
          <w:lang w:bidi="he-IL"/>
        </w:rPr>
        <w:t xml:space="preserve"> בִּנְגִינוֹתַי </w:t>
      </w:r>
      <w:r w:rsidRPr="00151778">
        <w:rPr>
          <w:rFonts w:ascii="Times New Roman" w:hAnsi="Times New Roman" w:cs="Times New Roman"/>
          <w:color w:val="000000"/>
          <w:sz w:val="24"/>
          <w:szCs w:val="24"/>
        </w:rPr>
        <w:t xml:space="preserve">was understood in ancient times as signifying that the prophet took part in the liturgical singing of the temple. </w:t>
      </w:r>
      <w:r w:rsidR="008D33DA">
        <w:rPr>
          <w:rStyle w:val="FootnoteReference"/>
          <w:rFonts w:ascii="Times New Roman" w:hAnsi="Times New Roman" w:cs="Times New Roman"/>
          <w:color w:val="000000"/>
          <w:sz w:val="24"/>
          <w:szCs w:val="24"/>
        </w:rPr>
        <w:footnoteReference w:id="1"/>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13"/>
          <w:szCs w:val="13"/>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lastRenderedPageBreak/>
        <w:t>On the other hand, the rest of the legends relating to our prophet are quite worthless: viz., the circumstantial account in the apocryphal book of Bel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Dragon of the miraculous way in which Habakkuk was transported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Daniel, who had been cast into the lions’ den, which is also found in a MS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Midrash </w:t>
      </w:r>
      <w:r w:rsidRPr="00151778">
        <w:rPr>
          <w:rFonts w:ascii="Times New Roman" w:hAnsi="Times New Roman" w:cs="Times New Roman"/>
          <w:i/>
          <w:iCs/>
          <w:color w:val="000000"/>
          <w:sz w:val="24"/>
          <w:szCs w:val="24"/>
        </w:rPr>
        <w:t>Bereshit rabba</w:t>
      </w:r>
      <w:r w:rsidRPr="00151778">
        <w:rPr>
          <w:rFonts w:ascii="Times New Roman" w:hAnsi="Times New Roman" w:cs="Times New Roman"/>
          <w:color w:val="000000"/>
          <w:sz w:val="24"/>
          <w:szCs w:val="24"/>
        </w:rPr>
        <w:t xml:space="preserve">; and also the statements contained in the writings of Psa. </w:t>
      </w:r>
      <w:proofErr w:type="gramStart"/>
      <w:r w:rsidRPr="00151778">
        <w:rPr>
          <w:rFonts w:ascii="Times New Roman" w:hAnsi="Times New Roman" w:cs="Times New Roman"/>
          <w:color w:val="000000"/>
          <w:sz w:val="24"/>
          <w:szCs w:val="24"/>
        </w:rPr>
        <w:t>Doroth.</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and</w:t>
      </w:r>
      <w:proofErr w:type="gramEnd"/>
      <w:r w:rsidRPr="00151778">
        <w:rPr>
          <w:rFonts w:ascii="Times New Roman" w:hAnsi="Times New Roman" w:cs="Times New Roman"/>
          <w:color w:val="000000"/>
          <w:sz w:val="24"/>
          <w:szCs w:val="24"/>
        </w:rPr>
        <w:t xml:space="preserve"> Psa. </w:t>
      </w:r>
      <w:proofErr w:type="gramStart"/>
      <w:r w:rsidRPr="00151778">
        <w:rPr>
          <w:rFonts w:ascii="Times New Roman" w:hAnsi="Times New Roman" w:cs="Times New Roman"/>
          <w:color w:val="000000"/>
          <w:sz w:val="24"/>
          <w:szCs w:val="24"/>
        </w:rPr>
        <w:t>Epiph.</w:t>
      </w:r>
      <w:proofErr w:type="gramEnd"/>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de vitis prophet.</w:t>
      </w:r>
      <w:r w:rsidRPr="00151778">
        <w:rPr>
          <w:rFonts w:ascii="Times New Roman" w:hAnsi="Times New Roman" w:cs="Times New Roman"/>
          <w:color w:val="000000"/>
          <w:sz w:val="24"/>
          <w:szCs w:val="24"/>
        </w:rPr>
        <w:t xml:space="preserve">, that Habakkuk sprang from the tribe of Simeon; that he was born at </w:t>
      </w:r>
      <w:r>
        <w:rPr>
          <w:rFonts w:ascii="SBL Greek" w:hAnsi="SBL Greek" w:cs="Times New Roman"/>
          <w:color w:val="0000FF"/>
          <w:sz w:val="24"/>
          <w:szCs w:val="24"/>
          <w:lang w:val="el-GR"/>
        </w:rPr>
        <w:t>Βηθζοχήρ</w:t>
      </w:r>
      <w:r w:rsidRPr="006B0E17">
        <w:rPr>
          <w:rFonts w:ascii="SBL Greek" w:hAnsi="SBL Greek" w:cs="Times New Roman"/>
          <w:color w:val="0000FF"/>
          <w:sz w:val="24"/>
          <w:szCs w:val="24"/>
        </w:rPr>
        <w:t xml:space="preserve"> </w:t>
      </w:r>
      <w:r w:rsidRPr="00151778">
        <w:rPr>
          <w:rFonts w:ascii="Times New Roman" w:hAnsi="Times New Roman" w:cs="Times New Roman"/>
          <w:i/>
          <w:iCs/>
          <w:color w:val="000000"/>
          <w:sz w:val="24"/>
          <w:szCs w:val="24"/>
        </w:rPr>
        <w:t>(Sozomenus</w:t>
      </w:r>
      <w:r w:rsidRPr="00151778">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Χαφὰρ</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Ζαχαρία</w:t>
      </w:r>
      <w:r w:rsidRPr="00151778">
        <w:rPr>
          <w:rFonts w:ascii="Times New Roman" w:hAnsi="Times New Roman" w:cs="Times New Roman"/>
          <w:color w:val="000000"/>
          <w:sz w:val="24"/>
          <w:szCs w:val="24"/>
        </w:rPr>
        <w:t>, the talmudic</w:t>
      </w:r>
      <w:r>
        <w:rPr>
          <w:rFonts w:ascii="SBL Hebrew" w:hAnsi="SBL Hebrew" w:cs="SBL Hebrew"/>
          <w:color w:val="008080"/>
          <w:sz w:val="24"/>
          <w:szCs w:val="28"/>
          <w:rtl/>
          <w:lang w:bidi="he-IL"/>
        </w:rPr>
        <w:t xml:space="preserve">כְּפַר דִכְרִין </w:t>
      </w:r>
      <w:r w:rsidRPr="00151778">
        <w:rPr>
          <w:rFonts w:ascii="Times New Roman" w:hAnsi="Times New Roman" w:cs="Times New Roman"/>
          <w:color w:val="000000"/>
          <w:sz w:val="24"/>
          <w:szCs w:val="24"/>
        </w:rPr>
        <w:t xml:space="preserve">), a hamlet to the north of Lydda, near to Maresha on the mountains; that when Nebuchadnezzar came to Jerusalem, he fled to </w:t>
      </w:r>
      <w:r w:rsidRPr="00151778">
        <w:rPr>
          <w:rFonts w:ascii="Times New Roman" w:hAnsi="Times New Roman" w:cs="Times New Roman"/>
          <w:i/>
          <w:iCs/>
          <w:color w:val="000000"/>
          <w:sz w:val="24"/>
          <w:szCs w:val="24"/>
        </w:rPr>
        <w:t xml:space="preserve">Ostrakine </w:t>
      </w:r>
      <w:r w:rsidRPr="00151778">
        <w:rPr>
          <w:rFonts w:ascii="Times New Roman" w:hAnsi="Times New Roman" w:cs="Times New Roman"/>
          <w:color w:val="000000"/>
          <w:sz w:val="24"/>
          <w:szCs w:val="24"/>
        </w:rPr>
        <w:t xml:space="preserve">(on the promontory now called </w:t>
      </w:r>
      <w:r w:rsidRPr="00151778">
        <w:rPr>
          <w:rFonts w:ascii="Times New Roman" w:hAnsi="Times New Roman" w:cs="Times New Roman"/>
          <w:i/>
          <w:iCs/>
          <w:color w:val="000000"/>
          <w:sz w:val="24"/>
          <w:szCs w:val="24"/>
        </w:rPr>
        <w:t>Ras Straki</w:t>
      </w:r>
      <w:r w:rsidRPr="00151778">
        <w:rPr>
          <w:rFonts w:ascii="Times New Roman" w:hAnsi="Times New Roman" w:cs="Times New Roman"/>
          <w:color w:val="000000"/>
          <w:sz w:val="24"/>
          <w:szCs w:val="24"/>
        </w:rPr>
        <w:t xml:space="preserve">, situated in the neighbourhood of Arabia Petraea); and that he died on his native soil two years after the return of the people from Babylon, and was buried at the spot between Keila and Gabatha, where his grave was still shown in the time of Eusebius and Jerome (cf. </w:t>
      </w:r>
      <w:r w:rsidRPr="00151778">
        <w:rPr>
          <w:rFonts w:ascii="Times New Roman" w:hAnsi="Times New Roman" w:cs="Times New Roman"/>
          <w:i/>
          <w:iCs/>
          <w:color w:val="000000"/>
          <w:sz w:val="24"/>
          <w:szCs w:val="24"/>
        </w:rPr>
        <w:t xml:space="preserve">Onomast. </w:t>
      </w:r>
      <w:r w:rsidRPr="00151778">
        <w:rPr>
          <w:rFonts w:ascii="Times New Roman" w:hAnsi="Times New Roman" w:cs="Times New Roman"/>
          <w:color w:val="000000"/>
          <w:sz w:val="24"/>
          <w:szCs w:val="24"/>
        </w:rPr>
        <w:t xml:space="preserve">ed. Lars. et Parthey, pp. 128-9). For further particulars as to the apocryphal legends, see Delitzsch, </w:t>
      </w:r>
      <w:r w:rsidRPr="00151778">
        <w:rPr>
          <w:rFonts w:ascii="Times New Roman" w:hAnsi="Times New Roman" w:cs="Times New Roman"/>
          <w:i/>
          <w:iCs/>
          <w:color w:val="000000"/>
          <w:sz w:val="24"/>
          <w:szCs w:val="24"/>
        </w:rPr>
        <w:t xml:space="preserve">De Habacuci proph. </w:t>
      </w:r>
      <w:proofErr w:type="gramStart"/>
      <w:r w:rsidRPr="00151778">
        <w:rPr>
          <w:rFonts w:ascii="Times New Roman" w:hAnsi="Times New Roman" w:cs="Times New Roman"/>
          <w:i/>
          <w:iCs/>
          <w:color w:val="000000"/>
          <w:sz w:val="24"/>
          <w:szCs w:val="24"/>
        </w:rPr>
        <w:t>vita</w:t>
      </w:r>
      <w:proofErr w:type="gramEnd"/>
      <w:r w:rsidRPr="00151778">
        <w:rPr>
          <w:rFonts w:ascii="Times New Roman" w:hAnsi="Times New Roman" w:cs="Times New Roman"/>
          <w:i/>
          <w:iCs/>
          <w:color w:val="000000"/>
          <w:sz w:val="24"/>
          <w:szCs w:val="24"/>
        </w:rPr>
        <w:t xml:space="preserve"> atque aetate commentat.</w:t>
      </w:r>
      <w:r w:rsidRPr="00151778">
        <w:rPr>
          <w:rFonts w:ascii="Times New Roman" w:hAnsi="Times New Roman" w:cs="Times New Roman"/>
          <w:color w:val="000000"/>
          <w:sz w:val="24"/>
          <w:szCs w:val="24"/>
        </w:rPr>
        <w:t>, ed. ii., Lps. 1842.</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These legends do not even help us to fix the date of Habakkuk’s life. All that can be gathered with any certainty from his own writings is that he prophesied before the arrival of the Chaldaeans in Palestine, i.e., before the victory gained by Nebuchadnezzar over Pharaoh Necho at Carchemish in the fourth year of Jehoiakim (Jer. 46: 2), since he announces the bringing up of this people to execute judgment upon Judah as something still in the future (Hab. 1: 5ff.). Opinions are divided as to the precise date at which he lived. Leaving out of sight the opinions of those who deny the supernatural character of prophecy, and therefore maintain that the prophet did not prophesy till the Chaldaeans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were coming against Jerusalem after the defeat of Necho, or had already arrived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there, the only question that can arise is, whether Habakkuk lived and laboured in the reign of Josiah or in the closing years of Manasseh. Many have found a decisive proof that he lived in the reign of Josiah in Hab. 1: 5, viz., in the fact that the prophet there foretells the Chaldaean judgment as a work which God will perform during the lifetime of the persons to whom his words are addressed (“in your days”); and they have inferred from this that we must not at any rate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go beyond Josiah’s reign, because the prophet is not speaking to the children,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but to the adults, i.e., to those who have reached the age of manhood. But the measure of time by which to interpret</w:t>
      </w:r>
      <w:r>
        <w:rPr>
          <w:rFonts w:ascii="SBL Hebrew" w:hAnsi="SBL Hebrew" w:cs="SBL Hebrew"/>
          <w:color w:val="008080"/>
          <w:sz w:val="24"/>
          <w:szCs w:val="28"/>
          <w:rtl/>
          <w:lang w:bidi="he-IL"/>
        </w:rPr>
        <w:t xml:space="preserve"> בִּימיכֶם </w:t>
      </w:r>
      <w:r w:rsidRPr="00151778">
        <w:rPr>
          <w:rFonts w:ascii="Times New Roman" w:hAnsi="Times New Roman" w:cs="Times New Roman"/>
          <w:color w:val="000000"/>
          <w:sz w:val="24"/>
          <w:szCs w:val="24"/>
        </w:rPr>
        <w:t>cannot be obtained either from Joe. 1: 2, where the days of the persons addressed are distinguished from the days of the fathers and grandchildren, or from Jer. 16: 9 and Eze. 12:25; but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this expression is quite a relative one, especially in prophetic addresses, and may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embrace either a few years only, or a complete lifetime, and even more. Now, as there were only thirty-eight years between the death of Manasseh and the first invasion of the Chaldaeans, the Chaldaean judgment might very well be announced during the last years of that king to the then existing generation as one that would happen in their days. We are precluded from placing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announcement in the time immediately preceding the appearance of the Chaldaeans in Hither Asia, say in the first years of Jehoiakim or the closing years of Josiah’s reign, by the fact that Habakkuk represents this work of God as an incredible one: “Ye would not believe it, if it were told you” (Hab. 1: 5). Moreover, it is expressly related in 2Ki. 21:10-16 and 2Ch. 33:10, that in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time of Manasseh Jehovah caused His prophets to announce the coming of such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 calamity, “that both ears of all who heard it would tingle” — namely, the destruction of Jerusalem and rejection of Judah. In all probability, one of these prophets was Habakkuk, who was the first of all the prophets known to us to announce this horrible judgment. Zephaniah and Jeremiah both appeared with the announcement of the same judgment in the reign of Josiah, and </w:t>
      </w:r>
      <w:r w:rsidRPr="00151778">
        <w:rPr>
          <w:rFonts w:ascii="Times New Roman" w:hAnsi="Times New Roman" w:cs="Times New Roman"/>
          <w:color w:val="000000"/>
          <w:sz w:val="24"/>
          <w:szCs w:val="24"/>
        </w:rPr>
        <w:lastRenderedPageBreak/>
        <w:t>both took notice of Habakkuk in their threatenings. Thus Zephaniah quite as certainly borrowed the words</w:t>
      </w:r>
      <w:r>
        <w:rPr>
          <w:rFonts w:ascii="SBL Hebrew" w:hAnsi="SBL Hebrew" w:cs="SBL Hebrew"/>
          <w:color w:val="008080"/>
          <w:sz w:val="24"/>
          <w:szCs w:val="28"/>
          <w:rtl/>
          <w:lang w:bidi="he-IL"/>
        </w:rPr>
        <w:t xml:space="preserve"> הַס מִפְּני אֲדֹנָי יהוָֹה </w:t>
      </w:r>
      <w:r w:rsidRPr="00151778">
        <w:rPr>
          <w:rFonts w:ascii="Times New Roman" w:hAnsi="Times New Roman" w:cs="Times New Roman"/>
          <w:color w:val="000000"/>
          <w:sz w:val="24"/>
          <w:szCs w:val="24"/>
        </w:rPr>
        <w:t>in Zep. 1: 7 from Hab. 2:20, as Zechariah did the words</w:t>
      </w:r>
      <w:r>
        <w:rPr>
          <w:rFonts w:ascii="SBL Hebrew" w:hAnsi="SBL Hebrew" w:cs="SBL Hebrew"/>
          <w:color w:val="008080"/>
          <w:sz w:val="24"/>
          <w:szCs w:val="28"/>
          <w:rtl/>
          <w:lang w:bidi="he-IL"/>
        </w:rPr>
        <w:t xml:space="preserve"> הַס כָּל־בָּשָׂר מִפְּני יהוָֹה </w:t>
      </w:r>
      <w:r w:rsidRPr="00151778">
        <w:rPr>
          <w:rFonts w:ascii="Times New Roman" w:hAnsi="Times New Roman" w:cs="Times New Roman"/>
          <w:color w:val="000000"/>
          <w:sz w:val="24"/>
          <w:szCs w:val="24"/>
        </w:rPr>
        <w:t>in Zec. 2:17; and Jeremiah formed the expressions</w:t>
      </w:r>
      <w:r>
        <w:rPr>
          <w:rFonts w:ascii="SBL Hebrew" w:hAnsi="SBL Hebrew" w:cs="SBL Hebrew"/>
          <w:color w:val="008080"/>
          <w:sz w:val="24"/>
          <w:szCs w:val="28"/>
          <w:rtl/>
          <w:lang w:bidi="he-IL"/>
        </w:rPr>
        <w:t xml:space="preserve"> קַלּוּ מִנְּשָׁרים סוּסָיו </w:t>
      </w:r>
      <w:r w:rsidRPr="00151778">
        <w:rPr>
          <w:rFonts w:ascii="Times New Roman" w:hAnsi="Times New Roman" w:cs="Times New Roman"/>
          <w:color w:val="000000"/>
          <w:sz w:val="24"/>
          <w:szCs w:val="24"/>
        </w:rPr>
        <w:t>in Jer. 4:13 and</w:t>
      </w:r>
      <w:r>
        <w:rPr>
          <w:rFonts w:ascii="SBL Hebrew" w:hAnsi="SBL Hebrew" w:cs="SBL Hebrew"/>
          <w:color w:val="008080"/>
          <w:sz w:val="24"/>
          <w:szCs w:val="28"/>
          <w:rtl/>
          <w:lang w:bidi="he-IL"/>
        </w:rPr>
        <w:t xml:space="preserve"> זאב ערבוֹת </w:t>
      </w:r>
      <w:r w:rsidRPr="00151778">
        <w:rPr>
          <w:rFonts w:ascii="Times New Roman" w:hAnsi="Times New Roman" w:cs="Times New Roman"/>
          <w:color w:val="000000"/>
          <w:sz w:val="24"/>
          <w:szCs w:val="24"/>
        </w:rPr>
        <w:t>in Jer. 5: 6 on the basis of</w:t>
      </w:r>
      <w:r>
        <w:rPr>
          <w:rFonts w:ascii="SBL Hebrew" w:hAnsi="SBL Hebrew" w:cs="SBL Hebrew"/>
          <w:color w:val="008080"/>
          <w:sz w:val="24"/>
          <w:szCs w:val="28"/>
          <w:rtl/>
          <w:lang w:bidi="he-IL"/>
        </w:rPr>
        <w:t xml:space="preserve"> קַלּוּ מִנְּמרִים סוּסָיו וחַדּוּ מִזְּאבי ערב </w:t>
      </w:r>
      <w:r w:rsidRPr="00151778">
        <w:rPr>
          <w:rFonts w:ascii="Times New Roman" w:hAnsi="Times New Roman" w:cs="Times New Roman"/>
          <w:color w:val="000000"/>
          <w:sz w:val="24"/>
          <w:szCs w:val="24"/>
        </w:rPr>
        <w:t xml:space="preserve">in Hab. 1: 8, not to mention other passages of Jeremiah that have the ring of our prophet, which Delitzsch has collected in his </w:t>
      </w:r>
      <w:r w:rsidRPr="00151778">
        <w:rPr>
          <w:rFonts w:ascii="Times New Roman" w:hAnsi="Times New Roman" w:cs="Times New Roman"/>
          <w:i/>
          <w:iCs/>
          <w:color w:val="000000"/>
          <w:sz w:val="24"/>
          <w:szCs w:val="24"/>
        </w:rPr>
        <w:t xml:space="preserve">Der Proph. </w:t>
      </w:r>
      <w:proofErr w:type="gramStart"/>
      <w:r w:rsidRPr="00151778">
        <w:rPr>
          <w:rFonts w:ascii="Times New Roman" w:hAnsi="Times New Roman" w:cs="Times New Roman"/>
          <w:i/>
          <w:iCs/>
          <w:color w:val="000000"/>
          <w:sz w:val="24"/>
          <w:szCs w:val="24"/>
        </w:rPr>
        <w:t xml:space="preserve">Hab. ausgelegt </w:t>
      </w:r>
      <w:r w:rsidRPr="00151778">
        <w:rPr>
          <w:rFonts w:ascii="Times New Roman" w:hAnsi="Times New Roman" w:cs="Times New Roman"/>
          <w:color w:val="000000"/>
          <w:sz w:val="24"/>
          <w:szCs w:val="24"/>
        </w:rPr>
        <w:t>(p. xii.).</w:t>
      </w:r>
      <w:proofErr w:type="gramEnd"/>
      <w:r w:rsidRPr="00151778">
        <w:rPr>
          <w:rFonts w:ascii="Times New Roman" w:hAnsi="Times New Roman" w:cs="Times New Roman"/>
          <w:color w:val="000000"/>
          <w:sz w:val="24"/>
          <w:szCs w:val="24"/>
        </w:rPr>
        <w:t xml:space="preserve"> This decidedly upsets the theory that Habakkuk did not begin to prophesy till the reign of Jehoiakim; although, as such resemblances and allusions do not preclude the contemporaneous ministry of the prophets, there still remains the possibility that Habakkuk may not have prophesied till the time of Josiah, and indeed not before the twelfth year of Josiah’s reign, when he commenced the extermination of idolatry and the restoration of the worship of Jehovah, since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Habakkuk’s prayer, which was intended according to the subscription for use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temple, presupposes the restoration of the Jehovah-worship with the liturgical service of song.</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But the possibility is not yet raised into a certainty by these circumstances. Manasseh also caused the idols to be cleared away from the temple after his return from imprisonment in </w:t>
      </w:r>
      <w:smartTag w:uri="urn:schemas-microsoft-com:office:smarttags" w:element="place">
        <w:smartTag w:uri="urn:schemas-microsoft-com:office:smarttags" w:element="City">
          <w:r w:rsidRPr="00151778">
            <w:rPr>
              <w:rFonts w:ascii="Times New Roman" w:hAnsi="Times New Roman" w:cs="Times New Roman"/>
              <w:color w:val="000000"/>
              <w:sz w:val="24"/>
              <w:szCs w:val="24"/>
            </w:rPr>
            <w:t>Babylon</w:t>
          </w:r>
        </w:smartTag>
      </w:smartTag>
      <w:r w:rsidRPr="00151778">
        <w:rPr>
          <w:rFonts w:ascii="Times New Roman" w:hAnsi="Times New Roman" w:cs="Times New Roman"/>
          <w:color w:val="000000"/>
          <w:sz w:val="24"/>
          <w:szCs w:val="24"/>
        </w:rPr>
        <w:t>, and not only restored the altar of Jehovah, and ordered praise-offerings and thank-offerings to be presented upon it, but commanded the people to serve Jehovah the God of Israel (2Ch. 33:15,</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16). Consequently Habakkuk might have composed his psalm at that time for use in the temple service. And this conjecture as to its age acquires extreme probability when we look carefully at the contents and form of the prophecy. Apart from the rather more distinct and special description of the wild, warlike, and predatory nature of the Chaldaeans, the contents retain throughout an ideal character, without any allusion to particular historical relations, such as we find for example in great abundance in Jeremiah, who prophesied in the thirteenth year of Josiah, and which are not altogether wanting in Zephaniah,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notwithstanding the comprehensive character of his prophecy. If we look at the form, Habakkuk’s prophecy still bears completely the antique stamp of the earlier prophetic literature. “His language,” to use the words of Delitzsch, “is classical throughout, full of rare and select words and turns, which are to some extent exclusively his own, whilst his view and mode of presentation bear the seal of independent force and finished beauty. Notwithstanding the violent rush and lofty soaring of the thoughts, his prophecy forms a finely organized and artistically rounded whole. Like Isaiah, he is, comparatively speaking, much more independent of his predecessors, both in contents and form, than any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other of the prophets. Everything reflects the time when prophecy was in its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greatest glory, when the place of the sacred lyrics, in which the religious life of the church had hitherto expressed itself, was occupied, through a still mightier interposition on the part of God, by prophetic poetry with its trumpet voice, to reawaken in the church, now spiritually dead, the consciousness of God which had so utterly disappeared.” On the other hand, the turning-point came as early as Zechariah, and from that time forwards the poetic swing of the prophetic addresses declines and gradually disappears, the dependence upon the earlier predecessors becomes more predominant; and even with such thoroughly original natures as Ezekiel and Zechariah, their style of composition cannot rise very far above simple prose.</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b/>
          <w:bCs/>
          <w:color w:val="007F00"/>
          <w:sz w:val="28"/>
          <w:szCs w:val="28"/>
        </w:rPr>
        <w:t xml:space="preserve">2. </w:t>
      </w:r>
      <w:r w:rsidRPr="00151778">
        <w:rPr>
          <w:rFonts w:ascii="Times New Roman" w:hAnsi="Times New Roman" w:cs="Times New Roman"/>
          <w:color w:val="000000"/>
          <w:sz w:val="24"/>
          <w:szCs w:val="24"/>
        </w:rPr>
        <w:t xml:space="preserve">The Book of Habakkuk contains neither a collection of oracles, nor the condensation into one discourse of the essential contents of several prophetic addresses, but one single prophecy arranged in two parts. In the </w:t>
      </w:r>
      <w:r w:rsidRPr="00151778">
        <w:rPr>
          <w:rFonts w:ascii="Times New Roman" w:hAnsi="Times New Roman" w:cs="Times New Roman"/>
          <w:i/>
          <w:iCs/>
          <w:color w:val="000000"/>
          <w:sz w:val="24"/>
          <w:szCs w:val="24"/>
        </w:rPr>
        <w:t xml:space="preserve">first </w:t>
      </w:r>
      <w:r w:rsidRPr="00151778">
        <w:rPr>
          <w:rFonts w:ascii="Times New Roman" w:hAnsi="Times New Roman" w:cs="Times New Roman"/>
          <w:color w:val="000000"/>
          <w:sz w:val="24"/>
          <w:szCs w:val="24"/>
        </w:rPr>
        <w:t>part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(Hab. 1 and 2), under the form of a conversation between </w:t>
      </w:r>
      <w:r w:rsidRPr="00151778">
        <w:rPr>
          <w:rFonts w:ascii="Times New Roman" w:hAnsi="Times New Roman" w:cs="Times New Roman"/>
          <w:color w:val="000000"/>
          <w:sz w:val="24"/>
          <w:szCs w:val="24"/>
        </w:rPr>
        <w:lastRenderedPageBreak/>
        <w:t>God and the prophet,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we have first of all an announcement of the judgment which God is about to bring upon the degenerate covenant nation through the medium of the Chaldaeans; and </w:t>
      </w:r>
      <w:r w:rsidRPr="00151778">
        <w:rPr>
          <w:rFonts w:ascii="Times New Roman" w:hAnsi="Times New Roman" w:cs="Times New Roman"/>
          <w:i/>
          <w:iCs/>
          <w:color w:val="000000"/>
          <w:sz w:val="24"/>
          <w:szCs w:val="24"/>
        </w:rPr>
        <w:t>secondly</w:t>
      </w:r>
      <w:r w:rsidRPr="00151778">
        <w:rPr>
          <w:rFonts w:ascii="Times New Roman" w:hAnsi="Times New Roman" w:cs="Times New Roman"/>
          <w:color w:val="000000"/>
          <w:sz w:val="24"/>
          <w:szCs w:val="24"/>
        </w:rPr>
        <w:t>, an announcement of the overthrow of the Chaldaean, who has lifted himself up even to the deification of his own power. To this there is appended in Hab. 3, as a second part, the prophet’s prayer for the fulfilment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 judgment; and an exalted lyric psalm, in which Habakkuk depicts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coming of the Lord in the terrible glory of the Almighty, at whose wrath the universe is terrified, to destroy the wicked and save His people and His anointed, and gives utterance to the feelings which the judgment of God will awaken in the hearts of the righteous. The whole of the prophecy has an ideal and universal stamp. Not even Judah and Jerusalem are mentioned, and the Chaldaeans who are mentioned by name are simply introduced as the existing possessors of the imperial power of the world, which was bent upon the destruction of the kingdom of God, or as the sinners who swallow up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righteous man. The announcement of judgment is simply a detailed expansion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thought that the unjust man and the sinner perish, whilst the just will live through his faith (Hab. 2: 4). This prophecy hastens on towards its fulfilment,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even though it should tarry, will assuredly take place at the appointed time (Hab. 2: 2, 3). Through the judgment upon the godless ones in Judah and upon the Chaldaeans, the righteousness of the holy God will be manifested, and the earth will be filled with the knowledge of the glory of the Lord (Hab. 2:14). Although the fact that the Chaldaeans are mentioned by name leaves no doubt whatever that the judgment will burst upon Judah through this wild conquering people, the prophecy rises immediately from this particular judgment to a view of the universal judgment upon all nations, yea, upon the whole of the ungodly world, to proclaim their destruction and the dawning of salvation for the people of the Lord and the Lord’s anointed; so that the trembling at the terrors of judgment is resolved at the close into joy and exultation in the God of salvation. There can be no doubt as to the unity of the book; and the attempt to interpret the threat of judgment in Hab. 2 by applying it to particular historical persons and facts, has utterly failed.</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For the exegetical works on Habakkuk, see my </w:t>
      </w:r>
      <w:r w:rsidRPr="00151778">
        <w:rPr>
          <w:rFonts w:ascii="Times New Roman" w:hAnsi="Times New Roman" w:cs="Times New Roman"/>
          <w:i/>
          <w:iCs/>
          <w:color w:val="000000"/>
          <w:sz w:val="24"/>
          <w:szCs w:val="24"/>
        </w:rPr>
        <w:t>Einleitung in das alte</w:t>
      </w:r>
      <w:r>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Testament</w:t>
      </w:r>
      <w:r w:rsidRPr="00151778">
        <w:rPr>
          <w:rFonts w:ascii="Times New Roman" w:hAnsi="Times New Roman" w:cs="Times New Roman"/>
          <w:color w:val="000000"/>
          <w:sz w:val="24"/>
          <w:szCs w:val="24"/>
        </w:rPr>
        <w:t>, § 302-3.</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8D33D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51778">
        <w:rPr>
          <w:rFonts w:ascii="Times New Roman" w:hAnsi="Times New Roman" w:cs="Times New Roman"/>
          <w:b/>
          <w:bCs/>
          <w:color w:val="000000"/>
          <w:sz w:val="24"/>
          <w:szCs w:val="24"/>
        </w:rPr>
        <w:t>EXPOSITION</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583703">
      <w:pPr>
        <w:pStyle w:val="Heading2"/>
        <w:rPr>
          <w:color w:val="000000"/>
        </w:rPr>
      </w:pPr>
      <w:r w:rsidRPr="00151778">
        <w:t>The Judgment upon the Wicked — Ch. 1 and 2</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32"/>
          <w:szCs w:val="32"/>
        </w:rPr>
      </w:pPr>
    </w:p>
    <w:p w:rsidR="006151FB" w:rsidRPr="00583703" w:rsidRDefault="006151FB" w:rsidP="00583703">
      <w:pPr>
        <w:pStyle w:val="Heading3"/>
      </w:pPr>
      <w:r w:rsidRPr="00583703">
        <w:t>Chastisement of Judah through the Chaldaeans — Ch. 1</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lamentation of the prophet over the dominion of wickedness and violence (vv. 2-4) is answered thus by the Lord: He will raise up the Chaldaeans, who are to execute the judgment, as a terrible, world-conquering people, but who will offend by making their might into their god (vv. 5-11); whereupon the prophet, trusting in the Lord, who has proved Himself to His people from time immemorial to be a holy and righteous God, expresses the hope that this chastisement will not lead to death, and addresses the question to God, whether with His holiness He can look calmly upon the wickedness of this people, in gathering men into their net like fishes, and continuing in the most unsparing manner to slay the nations (vv. 12-17).</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rPr>
          <w:lang w:val="es-ES"/>
        </w:rPr>
      </w:pPr>
    </w:p>
    <w:p w:rsidR="003F0081" w:rsidRDefault="003F0081" w:rsidP="000F350E">
      <w:pPr>
        <w:widowControl w:val="0"/>
        <w:autoSpaceDE w:val="0"/>
        <w:autoSpaceDN w:val="0"/>
        <w:adjustRightInd w:val="0"/>
        <w:spacing w:after="0" w:line="240" w:lineRule="auto"/>
        <w:rPr>
          <w:lang w:val="es-ES"/>
        </w:rPr>
      </w:pPr>
      <w:r>
        <w:rPr>
          <w:lang w:val="es-ES"/>
        </w:rPr>
        <w:t>[[</w:t>
      </w:r>
      <w:r w:rsidR="008D33DA" w:rsidRPr="00583703">
        <w:rPr>
          <w:lang w:val="es-ES"/>
        </w:rPr>
        <w:t>@Bible</w:t>
      </w:r>
      <w:proofErr w:type="gramStart"/>
      <w:r w:rsidR="008D33DA" w:rsidRPr="00583703">
        <w:rPr>
          <w:lang w:val="es-ES"/>
        </w:rPr>
        <w:t>:Habakkuk</w:t>
      </w:r>
      <w:proofErr w:type="gramEnd"/>
      <w:r w:rsidR="008D33DA" w:rsidRPr="00583703">
        <w:rPr>
          <w:lang w:val="es-ES"/>
        </w:rPr>
        <w:t xml:space="preserve"> 1:1]] </w:t>
      </w:r>
    </w:p>
    <w:p w:rsidR="006151FB" w:rsidRPr="00583703"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lang w:val="es-ES"/>
        </w:rPr>
      </w:pPr>
      <w:r>
        <w:rPr>
          <w:lang w:val="es-ES"/>
        </w:rPr>
        <w:t>[[</w:t>
      </w:r>
      <w:r w:rsidR="008D33DA" w:rsidRPr="00583703">
        <w:rPr>
          <w:lang w:val="es-ES"/>
        </w:rPr>
        <w:t>@Bible</w:t>
      </w:r>
      <w:proofErr w:type="gramStart"/>
      <w:r w:rsidR="008D33DA" w:rsidRPr="00583703">
        <w:rPr>
          <w:lang w:val="es-ES"/>
        </w:rPr>
        <w:t>:Habakkuk</w:t>
      </w:r>
      <w:proofErr w:type="gramEnd"/>
      <w:r w:rsidR="008D33DA" w:rsidRPr="00583703">
        <w:rPr>
          <w:lang w:val="es-ES"/>
        </w:rPr>
        <w:t xml:space="preserve"> 1]]</w:t>
      </w:r>
    </w:p>
    <w:p w:rsidR="008D33DA" w:rsidRPr="00583703" w:rsidRDefault="006151FB" w:rsidP="00583703">
      <w:pPr>
        <w:pStyle w:val="Heading4"/>
      </w:pPr>
      <w:r w:rsidRPr="00583703">
        <w:lastRenderedPageBreak/>
        <w:t xml:space="preserve">Hab. 1: 1. </w:t>
      </w:r>
    </w:p>
    <w:p w:rsidR="008D33DA" w:rsidRPr="00583703"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lang w:val="es-ES"/>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Ver. 1 contains the heading not only to Hab. 1 and 2, but to the whole book, of which Hab. 3 forms an integral part. On the special heading in Hab. 3: 1, see the comm. on that verse. The prophet calls his writing a </w:t>
      </w:r>
      <w:r w:rsidRPr="00151778">
        <w:rPr>
          <w:rFonts w:ascii="LSBTrans" w:hAnsi="LSBTrans" w:cs="LSBTrans"/>
          <w:color w:val="000000"/>
          <w:sz w:val="24"/>
          <w:szCs w:val="24"/>
        </w:rPr>
        <w:t xml:space="preserve">massaÑÿ, </w:t>
      </w:r>
      <w:r w:rsidRPr="00151778">
        <w:rPr>
          <w:rFonts w:ascii="Times New Roman" w:hAnsi="Times New Roman" w:cs="Times New Roman"/>
          <w:color w:val="000000"/>
          <w:sz w:val="24"/>
          <w:szCs w:val="24"/>
        </w:rPr>
        <w:t>or burden (see at Nah. 1: 1), because it announces heavy judgments upon the covenant nation and the imperial power.</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8D33DA">
        <w:t>@Bible</w:t>
      </w:r>
      <w:proofErr w:type="gramStart"/>
      <w:r w:rsidR="008D33DA">
        <w:t>:Habakkuk</w:t>
      </w:r>
      <w:proofErr w:type="gramEnd"/>
      <w:r w:rsidR="008D33DA">
        <w:t xml:space="preserve"> 1:2]]</w:t>
      </w:r>
    </w:p>
    <w:p w:rsidR="008D33DA" w:rsidRDefault="006151FB" w:rsidP="00583703">
      <w:pPr>
        <w:pStyle w:val="Heading4"/>
      </w:pPr>
      <w:r w:rsidRPr="00151778">
        <w:t xml:space="preserve">Hab. 1: 2-4.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The prophet’s lamentation.</w:t>
      </w:r>
      <w:proofErr w:type="gramEnd"/>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2. </w:t>
      </w:r>
      <w:r w:rsidRPr="00151778">
        <w:rPr>
          <w:rFonts w:ascii="Times New Roman" w:hAnsi="Times New Roman" w:cs="Times New Roman"/>
          <w:i/>
          <w:iCs/>
          <w:color w:val="000000"/>
        </w:rPr>
        <w:t>“How long</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Jehovah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have I cried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Thou hearest not? I cry to Thee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Violence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Thou helpest not! </w:t>
      </w:r>
      <w:r w:rsidRPr="00151778">
        <w:rPr>
          <w:rFonts w:ascii="Times New Roman" w:hAnsi="Times New Roman" w:cs="Times New Roman"/>
          <w:color w:val="000000"/>
        </w:rPr>
        <w:t xml:space="preserve">V. 3. </w:t>
      </w:r>
      <w:r w:rsidRPr="00151778">
        <w:rPr>
          <w:rFonts w:ascii="Times New Roman" w:hAnsi="Times New Roman" w:cs="Times New Roman"/>
          <w:i/>
          <w:iCs/>
          <w:color w:val="000000"/>
        </w:rPr>
        <w:t xml:space="preserve">Why dost Thou let me see </w:t>
      </w:r>
      <w:proofErr w:type="gramStart"/>
      <w:r w:rsidRPr="00151778">
        <w:rPr>
          <w:rFonts w:ascii="Times New Roman" w:hAnsi="Times New Roman" w:cs="Times New Roman"/>
          <w:i/>
          <w:iCs/>
          <w:color w:val="000000"/>
        </w:rPr>
        <w:t xml:space="preserve">mischief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Thou lookest upon distress? </w:t>
      </w:r>
      <w:proofErr w:type="gramStart"/>
      <w:r w:rsidRPr="00151778">
        <w:rPr>
          <w:rFonts w:ascii="Times New Roman" w:hAnsi="Times New Roman" w:cs="Times New Roman"/>
          <w:i/>
          <w:iCs/>
          <w:color w:val="000000"/>
        </w:rPr>
        <w:t>devastation</w:t>
      </w:r>
      <w:proofErr w:type="gramEnd"/>
      <w:r w:rsidRPr="00151778">
        <w:rPr>
          <w:rFonts w:ascii="Times New Roman" w:hAnsi="Times New Roman" w:cs="Times New Roman"/>
          <w:i/>
          <w:iCs/>
          <w:color w:val="000000"/>
        </w:rPr>
        <w:t xml:space="preserve"> and violence are before me: there arises strife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contention lifts itself up. </w:t>
      </w:r>
      <w:r w:rsidRPr="00151778">
        <w:rPr>
          <w:rFonts w:ascii="Times New Roman" w:hAnsi="Times New Roman" w:cs="Times New Roman"/>
          <w:color w:val="000000"/>
        </w:rPr>
        <w:t xml:space="preserve">V. 4. </w:t>
      </w:r>
      <w:r w:rsidRPr="00151778">
        <w:rPr>
          <w:rFonts w:ascii="Times New Roman" w:hAnsi="Times New Roman" w:cs="Times New Roman"/>
          <w:i/>
          <w:iCs/>
          <w:color w:val="000000"/>
        </w:rPr>
        <w:t>Therefore the law is benumbed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justice comes not forth for ever: for sinners encircle the righteous man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therefore justice goes</w:t>
      </w:r>
      <w:r>
        <w:rPr>
          <w:rFonts w:ascii="Times New Roman" w:hAnsi="Times New Roman" w:cs="Times New Roman"/>
          <w:color w:val="000000"/>
        </w:rPr>
        <w:t xml:space="preserve"> </w:t>
      </w:r>
      <w:r w:rsidRPr="00151778">
        <w:rPr>
          <w:rFonts w:ascii="Times New Roman" w:hAnsi="Times New Roman" w:cs="Times New Roman"/>
          <w:i/>
          <w:iCs/>
          <w:color w:val="000000"/>
        </w:rPr>
        <w:t>forth perverted.”</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This complaint, which involves a petition for help, is not merely an expression of the prophet’s personal desire for the removal of the prevailing unrighteousness; but the prophet laments, in the name of the righteous, i.e., the believers in the nation, who had to suffer under the oppression of the wicked; not, however, as Rosenmüller and Ewald, with many of the Rabbins, suppose, over the acts of wickedness and violence which the Chaldaeans performed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land, but over the wicked conduct of the ungodly of his own nation. For it 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obvious that these verses refer to the moral depravity of Judah, from the fact that God announced His purpose to </w:t>
      </w:r>
      <w:proofErr w:type="gramStart"/>
      <w:r w:rsidRPr="00151778">
        <w:rPr>
          <w:rFonts w:ascii="Times New Roman" w:hAnsi="Times New Roman" w:cs="Times New Roman"/>
          <w:color w:val="000000"/>
          <w:sz w:val="24"/>
          <w:szCs w:val="24"/>
        </w:rPr>
        <w:t>raise</w:t>
      </w:r>
      <w:proofErr w:type="gramEnd"/>
      <w:r w:rsidRPr="00151778">
        <w:rPr>
          <w:rFonts w:ascii="Times New Roman" w:hAnsi="Times New Roman" w:cs="Times New Roman"/>
          <w:color w:val="000000"/>
          <w:sz w:val="24"/>
          <w:szCs w:val="24"/>
        </w:rPr>
        <w:t xml:space="preserve"> up the Chaldaeans to punish it (vv.</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5ff.). It is true that, in vv. 9 and 13, wickedness and violence are attributed to the Chaldaeans also; but all that can be inferred from this is, that “in the punishment of the Jewish people a divine </w:t>
      </w:r>
      <w:r w:rsidRPr="00151778">
        <w:rPr>
          <w:rFonts w:ascii="Times New Roman" w:hAnsi="Times New Roman" w:cs="Times New Roman"/>
          <w:i/>
          <w:iCs/>
          <w:color w:val="000000"/>
          <w:sz w:val="24"/>
          <w:szCs w:val="24"/>
        </w:rPr>
        <w:t xml:space="preserve">talio </w:t>
      </w:r>
      <w:r w:rsidRPr="00151778">
        <w:rPr>
          <w:rFonts w:ascii="Times New Roman" w:hAnsi="Times New Roman" w:cs="Times New Roman"/>
          <w:color w:val="000000"/>
          <w:sz w:val="24"/>
          <w:szCs w:val="24"/>
        </w:rPr>
        <w:t xml:space="preserve">prevails, which will eventually fall upon the Chaldaeans also” (Delitzsch). The calling for help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שׁוּאַ</w:t>
      </w:r>
      <w:r w:rsidRPr="00151778">
        <w:rPr>
          <w:rFonts w:ascii="Times New Roman" w:hAnsi="Times New Roman" w:cs="Times New Roman"/>
          <w:color w:val="000000"/>
          <w:sz w:val="24"/>
          <w:szCs w:val="24"/>
        </w:rPr>
        <w:t>is described, in the second clause, as crying over wickedness.</w:t>
      </w:r>
      <w:r>
        <w:rPr>
          <w:rFonts w:ascii="SBL Hebrew" w:hAnsi="SBL Hebrew" w:cs="SBL Hebrew"/>
          <w:color w:val="008080"/>
          <w:sz w:val="24"/>
          <w:szCs w:val="28"/>
          <w:rtl/>
          <w:lang w:bidi="he-IL"/>
        </w:rPr>
        <w:t xml:space="preserve"> חָמָס </w:t>
      </w:r>
      <w:r w:rsidRPr="00151778">
        <w:rPr>
          <w:rFonts w:ascii="Times New Roman" w:hAnsi="Times New Roman" w:cs="Times New Roman"/>
          <w:color w:val="000000"/>
          <w:sz w:val="24"/>
          <w:szCs w:val="24"/>
        </w:rPr>
        <w:t>is an accusative, denoting what he cries, as in Job. 19: 7 and Jer. 20: 8, viz., the evil that is done. Not hearing is equivalent to not helping. The question</w:t>
      </w:r>
      <w:r>
        <w:rPr>
          <w:rFonts w:ascii="SBL Hebrew" w:hAnsi="SBL Hebrew" w:cs="SBL Hebrew"/>
          <w:color w:val="008080"/>
          <w:sz w:val="24"/>
          <w:szCs w:val="28"/>
          <w:rtl/>
          <w:lang w:bidi="he-IL"/>
        </w:rPr>
        <w:t xml:space="preserve"> אַד־אָנָה </w:t>
      </w:r>
      <w:r w:rsidRPr="00151778">
        <w:rPr>
          <w:rFonts w:ascii="Times New Roman" w:hAnsi="Times New Roman" w:cs="Times New Roman"/>
          <w:color w:val="000000"/>
          <w:sz w:val="24"/>
          <w:szCs w:val="24"/>
        </w:rPr>
        <w:t xml:space="preserve">indicates that the wicked conduct has continued a long time, without God having put a stop to it. This appears irreconcilable with the holiness of God. Hence the question in v. 3: Wherefore dost Thou cause me to see mischief, and lookest upon it </w:t>
      </w:r>
      <w:proofErr w:type="gramStart"/>
      <w:r w:rsidRPr="00151778">
        <w:rPr>
          <w:rFonts w:ascii="Times New Roman" w:hAnsi="Times New Roman" w:cs="Times New Roman"/>
          <w:color w:val="000000"/>
          <w:sz w:val="24"/>
          <w:szCs w:val="24"/>
        </w:rPr>
        <w:t>Thyself</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which</w:t>
      </w:r>
      <w:proofErr w:type="gramEnd"/>
      <w:r w:rsidRPr="00151778">
        <w:rPr>
          <w:rFonts w:ascii="Times New Roman" w:hAnsi="Times New Roman" w:cs="Times New Roman"/>
          <w:color w:val="000000"/>
          <w:sz w:val="24"/>
          <w:szCs w:val="24"/>
        </w:rPr>
        <w:t xml:space="preserve"> points to Num. 23:21, viz., to the words of Balaam, “God hath not beheld iniquity (</w:t>
      </w:r>
      <w:r w:rsidRPr="00151778">
        <w:rPr>
          <w:rFonts w:ascii="LSBTrans" w:hAnsi="LSBTrans" w:cs="LSBTrans"/>
          <w:color w:val="000000"/>
          <w:sz w:val="24"/>
          <w:szCs w:val="24"/>
        </w:rPr>
        <w:t>ÿaÑven</w:t>
      </w:r>
      <w:r w:rsidRPr="00151778">
        <w:rPr>
          <w:rFonts w:ascii="Times New Roman" w:hAnsi="Times New Roman" w:cs="Times New Roman"/>
          <w:color w:val="000000"/>
          <w:sz w:val="24"/>
          <w:szCs w:val="24"/>
        </w:rPr>
        <w:t>) in Jacob, neither hath He seen perverseness (</w:t>
      </w:r>
      <w:r w:rsidRPr="00151778">
        <w:rPr>
          <w:rFonts w:ascii="LSBTrans" w:hAnsi="LSBTrans" w:cs="LSBTrans"/>
          <w:color w:val="000000"/>
          <w:sz w:val="24"/>
          <w:szCs w:val="24"/>
        </w:rPr>
        <w:t>ÿaÑmaÑl</w:t>
      </w:r>
      <w:r w:rsidRPr="00151778">
        <w:rPr>
          <w:rFonts w:ascii="Times New Roman" w:hAnsi="Times New Roman" w:cs="Times New Roman"/>
          <w:color w:val="000000"/>
          <w:sz w:val="24"/>
          <w:szCs w:val="24"/>
        </w:rPr>
        <w:t>) in Israel.” This word of God, in which Balaam expresses the holiness of Israel, which remains true to the idea of its divine election, is put before the Lord in the form of a question, not only to give prominence to the falling away of the people from their divine calling, and their degeneracy into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very opposite of what they ought to be, but chiefly to point to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contradiction involved in the fact, that God the Holy One does now behold the evil in Israel and leave it unpunished. God not only lets the prophet see iniquity, but even looks at Himself. This is at variance with His holiness.</w:t>
      </w:r>
      <w:r>
        <w:rPr>
          <w:rFonts w:ascii="SBL Hebrew" w:hAnsi="SBL Hebrew" w:cs="SBL Hebrew"/>
          <w:color w:val="008080"/>
          <w:sz w:val="24"/>
          <w:szCs w:val="28"/>
          <w:rtl/>
          <w:lang w:bidi="he-IL"/>
        </w:rPr>
        <w:t>אָוֶ</w:t>
      </w:r>
      <w:proofErr w:type="gramStart"/>
      <w:r>
        <w:rPr>
          <w:rFonts w:ascii="SBL Hebrew" w:hAnsi="SBL Hebrew" w:cs="SBL Hebrew"/>
          <w:color w:val="008080"/>
          <w:sz w:val="24"/>
          <w:szCs w:val="28"/>
          <w:rtl/>
          <w:lang w:bidi="he-IL"/>
        </w:rPr>
        <w:t xml:space="preserve">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nothingness, then worthlessness, wickedness (cf. Isa. 1:13).</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עמָל </w:t>
      </w:r>
      <w:r w:rsidRPr="00151778">
        <w:rPr>
          <w:rFonts w:ascii="Times New Roman" w:hAnsi="Times New Roman" w:cs="Times New Roman"/>
          <w:color w:val="000000"/>
          <w:sz w:val="24"/>
          <w:szCs w:val="24"/>
        </w:rPr>
        <w:t>, labour, then distress which a man experiences or causes to others (cf. Isa. 10: 1).</w:t>
      </w:r>
      <w:r>
        <w:rPr>
          <w:rFonts w:ascii="SBL Hebrew" w:hAnsi="SBL Hebrew" w:cs="SBL Hebrew"/>
          <w:color w:val="008080"/>
          <w:sz w:val="24"/>
          <w:szCs w:val="28"/>
          <w:rtl/>
          <w:lang w:bidi="he-IL"/>
        </w:rPr>
        <w:t>הִבִּ</w:t>
      </w:r>
      <w:proofErr w:type="gramStart"/>
      <w:r>
        <w:rPr>
          <w:rFonts w:ascii="SBL Hebrew" w:hAnsi="SBL Hebrew" w:cs="SBL Hebrew"/>
          <w:color w:val="008080"/>
          <w:sz w:val="24"/>
          <w:szCs w:val="28"/>
          <w:rtl/>
          <w:lang w:bidi="he-IL"/>
        </w:rPr>
        <w:t xml:space="preserve">יט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see, not to cause to see. Ewald has revoked the opinion, that we have here a fresh </w:t>
      </w:r>
      <w:r w:rsidRPr="00151778">
        <w:rPr>
          <w:rFonts w:ascii="Times New Roman" w:hAnsi="Times New Roman" w:cs="Times New Roman"/>
          <w:i/>
          <w:iCs/>
          <w:color w:val="000000"/>
          <w:sz w:val="24"/>
          <w:szCs w:val="24"/>
        </w:rPr>
        <w:t>hiphil</w:t>
      </w:r>
      <w:r w:rsidRPr="00151778">
        <w:rPr>
          <w:rFonts w:ascii="Times New Roman" w:hAnsi="Times New Roman" w:cs="Times New Roman"/>
          <w:color w:val="000000"/>
          <w:sz w:val="24"/>
          <w:szCs w:val="24"/>
        </w:rPr>
        <w:t xml:space="preserve">, derived from a </w:t>
      </w:r>
      <w:r w:rsidRPr="00151778">
        <w:rPr>
          <w:rFonts w:ascii="Times New Roman" w:hAnsi="Times New Roman" w:cs="Times New Roman"/>
          <w:i/>
          <w:iCs/>
          <w:color w:val="000000"/>
          <w:sz w:val="24"/>
          <w:szCs w:val="24"/>
        </w:rPr>
        <w:t xml:space="preserve">hiphil. </w:t>
      </w:r>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שׁד וגוי </w:t>
      </w:r>
      <w:r w:rsidRPr="00151778">
        <w:rPr>
          <w:rFonts w:ascii="Times New Roman" w:hAnsi="Times New Roman" w:cs="Times New Roman"/>
          <w:color w:val="000000"/>
          <w:sz w:val="24"/>
          <w:szCs w:val="24"/>
        </w:rPr>
        <w:t xml:space="preserve">the address is continued in the form of a simple picture. </w:t>
      </w:r>
      <w:r w:rsidRPr="00151778">
        <w:rPr>
          <w:rFonts w:ascii="LSBTrans" w:hAnsi="LSBTrans" w:cs="LSBTrans"/>
          <w:color w:val="000000"/>
          <w:sz w:val="24"/>
          <w:szCs w:val="24"/>
        </w:rPr>
        <w:t xml:space="preserve">ShoÝd </w:t>
      </w:r>
      <w:r w:rsidRPr="00151778">
        <w:rPr>
          <w:rFonts w:ascii="LSBTrans" w:hAnsi="LSBTrans" w:cs="LSBTrans"/>
          <w:color w:val="000000"/>
          <w:sz w:val="24"/>
          <w:szCs w:val="24"/>
        </w:rPr>
        <w:lastRenderedPageBreak/>
        <w:t xml:space="preserve">vêchaÑmaÑs </w:t>
      </w:r>
      <w:r w:rsidRPr="00151778">
        <w:rPr>
          <w:rFonts w:ascii="Times New Roman" w:hAnsi="Times New Roman" w:cs="Times New Roman"/>
          <w:color w:val="000000"/>
          <w:sz w:val="24"/>
          <w:szCs w:val="24"/>
        </w:rPr>
        <w:t>are often connected (e.g.,</w:t>
      </w:r>
      <w:r w:rsidR="003F0081">
        <w:rPr>
          <w:rFonts w:ascii="Times New Roman" w:hAnsi="Times New Roman" w:cs="Times New Roman"/>
          <w:color w:val="000000"/>
          <w:sz w:val="24"/>
          <w:szCs w:val="24"/>
        </w:rPr>
        <w:t xml:space="preserve"> Am.</w:t>
      </w:r>
      <w:r w:rsidRPr="00151778">
        <w:rPr>
          <w:rFonts w:ascii="Times New Roman" w:hAnsi="Times New Roman" w:cs="Times New Roman"/>
          <w:color w:val="000000"/>
          <w:sz w:val="24"/>
          <w:szCs w:val="24"/>
        </w:rPr>
        <w:t xml:space="preserve"> 3:10; Jer. 6: 7; 20: 8; Eze. 45: 9). </w:t>
      </w:r>
      <w:r w:rsidRPr="00151778">
        <w:rPr>
          <w:rFonts w:ascii="LSBTrans" w:hAnsi="LSBTrans" w:cs="LSBTrans"/>
          <w:color w:val="000000"/>
          <w:sz w:val="24"/>
          <w:szCs w:val="24"/>
        </w:rPr>
        <w:t xml:space="preserve">ShoÝd </w:t>
      </w:r>
      <w:r w:rsidRPr="00151778">
        <w:rPr>
          <w:rFonts w:ascii="Times New Roman" w:hAnsi="Times New Roman" w:cs="Times New Roman"/>
          <w:color w:val="000000"/>
          <w:sz w:val="24"/>
          <w:szCs w:val="24"/>
        </w:rPr>
        <w:t>is violent treatment causing desolation.</w:t>
      </w:r>
      <w:r>
        <w:rPr>
          <w:rFonts w:ascii="Times New Roman" w:hAnsi="Times New Roman" w:cs="Times New Roman"/>
          <w:color w:val="000000"/>
          <w:sz w:val="24"/>
          <w:szCs w:val="24"/>
        </w:rPr>
        <w:t xml:space="preserve"> </w:t>
      </w:r>
      <w:r w:rsidRPr="00151778">
        <w:rPr>
          <w:rFonts w:ascii="LSBTrans" w:hAnsi="LSBTrans" w:cs="LSBTrans"/>
          <w:color w:val="000000"/>
          <w:sz w:val="24"/>
          <w:szCs w:val="24"/>
        </w:rPr>
        <w:t xml:space="preserve">ChaÑmaÑs </w:t>
      </w:r>
      <w:r w:rsidRPr="00151778">
        <w:rPr>
          <w:rFonts w:ascii="Times New Roman" w:hAnsi="Times New Roman" w:cs="Times New Roman"/>
          <w:color w:val="000000"/>
          <w:sz w:val="24"/>
          <w:szCs w:val="24"/>
        </w:rPr>
        <w:t>is malicious conduct intended to injure another.</w:t>
      </w:r>
      <w:r>
        <w:rPr>
          <w:rFonts w:ascii="SBL Hebrew" w:hAnsi="SBL Hebrew" w:cs="SBL Hebrew"/>
          <w:color w:val="008080"/>
          <w:sz w:val="24"/>
          <w:szCs w:val="28"/>
          <w:rtl/>
          <w:lang w:bidi="he-IL"/>
        </w:rPr>
        <w:t xml:space="preserve">ויְהִי </w:t>
      </w:r>
      <w:r w:rsidRPr="00151778">
        <w:rPr>
          <w:rFonts w:ascii="Times New Roman" w:hAnsi="Times New Roman" w:cs="Times New Roman"/>
          <w:color w:val="000000"/>
          <w:sz w:val="24"/>
          <w:szCs w:val="24"/>
        </w:rPr>
        <w:t>, it comes to pass, there arises strife (</w:t>
      </w:r>
      <w:r w:rsidRPr="00151778">
        <w:rPr>
          <w:rFonts w:ascii="LSBTrans" w:hAnsi="LSBTrans" w:cs="LSBTrans"/>
          <w:color w:val="000000"/>
          <w:sz w:val="24"/>
          <w:szCs w:val="24"/>
        </w:rPr>
        <w:t>riÝbh</w:t>
      </w:r>
      <w:r w:rsidRPr="00151778">
        <w:rPr>
          <w:rFonts w:ascii="Times New Roman" w:hAnsi="Times New Roman" w:cs="Times New Roman"/>
          <w:color w:val="000000"/>
          <w:sz w:val="24"/>
          <w:szCs w:val="24"/>
        </w:rPr>
        <w:t>) in consequence of the violent and wicked conduct.</w:t>
      </w:r>
      <w:r>
        <w:rPr>
          <w:rFonts w:ascii="SBL Hebrew" w:hAnsi="SBL Hebrew" w:cs="SBL Hebrew"/>
          <w:color w:val="008080"/>
          <w:sz w:val="24"/>
          <w:szCs w:val="28"/>
          <w:rtl/>
          <w:lang w:bidi="he-IL"/>
        </w:rPr>
        <w:t xml:space="preserve">ישָּׂא </w:t>
      </w:r>
      <w:r w:rsidRPr="00151778">
        <w:rPr>
          <w:rFonts w:ascii="Times New Roman" w:hAnsi="Times New Roman" w:cs="Times New Roman"/>
          <w:color w:val="000000"/>
          <w:sz w:val="24"/>
          <w:szCs w:val="24"/>
        </w:rPr>
        <w:t>, to rise up, as in Hos. 13: 1, Psa. 89:10. The consequences of this 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relaxation of the law, etc.</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אַל־כּ</w:t>
      </w:r>
      <w:proofErr w:type="gramStart"/>
      <w:r>
        <w:rPr>
          <w:rFonts w:ascii="SBL Hebrew" w:hAnsi="SBL Hebrew" w:cs="SBL Hebrew"/>
          <w:color w:val="008080"/>
          <w:sz w:val="24"/>
          <w:szCs w:val="28"/>
          <w:rtl/>
          <w:lang w:bidi="he-IL"/>
        </w:rPr>
        <w:t xml:space="preserve">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therefore, because God does not interpose to stop the wicked conduct.</w:t>
      </w:r>
      <w:r>
        <w:rPr>
          <w:rFonts w:ascii="SBL Hebrew" w:hAnsi="SBL Hebrew" w:cs="SBL Hebrew"/>
          <w:color w:val="008080"/>
          <w:sz w:val="24"/>
          <w:szCs w:val="28"/>
          <w:rtl/>
          <w:lang w:bidi="he-IL"/>
        </w:rPr>
        <w:t xml:space="preserve">פּוּג </w:t>
      </w:r>
      <w:r w:rsidRPr="00151778">
        <w:rPr>
          <w:rFonts w:ascii="Times New Roman" w:hAnsi="Times New Roman" w:cs="Times New Roman"/>
          <w:color w:val="000000"/>
          <w:sz w:val="24"/>
          <w:szCs w:val="24"/>
        </w:rPr>
        <w:t xml:space="preserve">, to relax, to stiffen, i.e., to lose one’s vital strength, or energy. </w:t>
      </w:r>
      <w:r w:rsidRPr="00151778">
        <w:rPr>
          <w:rFonts w:ascii="LSBTrans" w:hAnsi="LSBTrans" w:cs="LSBTrans"/>
          <w:color w:val="000000"/>
          <w:sz w:val="24"/>
          <w:szCs w:val="24"/>
        </w:rPr>
        <w:t xml:space="preserve">ToÝraÑh </w:t>
      </w:r>
      <w:r w:rsidRPr="00151778">
        <w:rPr>
          <w:rFonts w:ascii="Times New Roman" w:hAnsi="Times New Roman" w:cs="Times New Roman"/>
          <w:color w:val="000000"/>
          <w:sz w:val="24"/>
          <w:szCs w:val="24"/>
        </w:rPr>
        <w:t xml:space="preserve">is “the revealed law in all its substance, which was meant to be the soul, the heart of political, religious, and domestic life” (Delitzsch). </w:t>
      </w:r>
      <w:proofErr w:type="gramStart"/>
      <w:r w:rsidRPr="00151778">
        <w:rPr>
          <w:rFonts w:ascii="Times New Roman" w:hAnsi="Times New Roman" w:cs="Times New Roman"/>
          <w:color w:val="000000"/>
          <w:sz w:val="24"/>
          <w:szCs w:val="24"/>
        </w:rPr>
        <w:t xml:space="preserve">Right does not come forth, i.e., does not manifest itself, </w:t>
      </w:r>
      <w:r w:rsidRPr="00151778">
        <w:rPr>
          <w:rFonts w:ascii="LSBTrans" w:hAnsi="LSBTrans" w:cs="LSBTrans"/>
          <w:color w:val="000000"/>
          <w:sz w:val="24"/>
          <w:szCs w:val="24"/>
        </w:rPr>
        <w:t xml:space="preserve">laÑnetsach, </w:t>
      </w:r>
      <w:r w:rsidRPr="00151778">
        <w:rPr>
          <w:rFonts w:ascii="Times New Roman" w:hAnsi="Times New Roman" w:cs="Times New Roman"/>
          <w:color w:val="000000"/>
          <w:sz w:val="24"/>
          <w:szCs w:val="24"/>
        </w:rPr>
        <w:t>lit., for a permanence, i.e., for ever, as in many other passages, e.g., Psa. 13: 2, Isa. 13:20.</w:t>
      </w:r>
      <w:proofErr w:type="gramEnd"/>
      <w:r>
        <w:rPr>
          <w:rFonts w:ascii="SBL Hebrew" w:hAnsi="SBL Hebrew" w:cs="SBL Hebrew"/>
          <w:color w:val="008080"/>
          <w:sz w:val="24"/>
          <w:szCs w:val="28"/>
          <w:rtl/>
          <w:lang w:bidi="he-IL"/>
        </w:rPr>
        <w:t xml:space="preserve"> לנֶצַח </w:t>
      </w:r>
      <w:r w:rsidRPr="00151778">
        <w:rPr>
          <w:rFonts w:ascii="Times New Roman" w:hAnsi="Times New Roman" w:cs="Times New Roman"/>
          <w:color w:val="000000"/>
          <w:sz w:val="24"/>
          <w:szCs w:val="24"/>
        </w:rPr>
        <w:t>belongs to</w:t>
      </w:r>
      <w:r>
        <w:rPr>
          <w:rFonts w:ascii="SBL Hebrew" w:hAnsi="SBL Hebrew" w:cs="SBL Hebrew"/>
          <w:color w:val="008080"/>
          <w:sz w:val="24"/>
          <w:szCs w:val="28"/>
          <w:rtl/>
          <w:lang w:bidi="he-IL"/>
        </w:rPr>
        <w:t xml:space="preserve">לא </w:t>
      </w:r>
      <w:r w:rsidRPr="00151778">
        <w:rPr>
          <w:rFonts w:ascii="Times New Roman" w:hAnsi="Times New Roman" w:cs="Times New Roman"/>
          <w:color w:val="000000"/>
          <w:sz w:val="24"/>
          <w:szCs w:val="24"/>
        </w:rPr>
        <w:t xml:space="preserve">, not for ever, i.e., </w:t>
      </w:r>
      <w:proofErr w:type="gramStart"/>
      <w:r w:rsidRPr="00151778">
        <w:rPr>
          <w:rFonts w:ascii="Times New Roman" w:hAnsi="Times New Roman" w:cs="Times New Roman"/>
          <w:color w:val="000000"/>
          <w:sz w:val="24"/>
          <w:szCs w:val="24"/>
        </w:rPr>
        <w:t>never</w:t>
      </w:r>
      <w:proofErr w:type="gramEnd"/>
      <w:r w:rsidRPr="00151778">
        <w:rPr>
          <w:rFonts w:ascii="Times New Roman" w:hAnsi="Times New Roman" w:cs="Times New Roman"/>
          <w:color w:val="000000"/>
          <w:sz w:val="24"/>
          <w:szCs w:val="24"/>
        </w:rPr>
        <w:t xml:space="preserve"> more. </w:t>
      </w:r>
      <w:r w:rsidRPr="00151778">
        <w:rPr>
          <w:rFonts w:ascii="LSBTrans" w:hAnsi="LSBTrans" w:cs="LSBTrans"/>
          <w:color w:val="000000"/>
          <w:sz w:val="24"/>
          <w:szCs w:val="24"/>
        </w:rPr>
        <w:t xml:space="preserve">MishpaÑt </w:t>
      </w:r>
      <w:r w:rsidRPr="00151778">
        <w:rPr>
          <w:rFonts w:ascii="Times New Roman" w:hAnsi="Times New Roman" w:cs="Times New Roman"/>
          <w:color w:val="000000"/>
          <w:sz w:val="24"/>
          <w:szCs w:val="24"/>
        </w:rPr>
        <w:t>is not merely a righteous verdict, however; in which case the meaning would be: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There is no more any righteous verdict given, but a righteous state of things,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objective right in the civil and political life. For godless men </w:t>
      </w:r>
      <w:r>
        <w:rPr>
          <w:rFonts w:ascii="Times New Roman" w:hAnsi="Times New Roman" w:cs="Times New Roman"/>
          <w:color w:val="000000"/>
          <w:sz w:val="24"/>
          <w:szCs w:val="24"/>
        </w:rPr>
        <w:t>(</w:t>
      </w:r>
      <w:r>
        <w:rPr>
          <w:rFonts w:ascii="SBL Hebrew" w:hAnsi="SBL Hebrew" w:cs="SBL Hebrew"/>
          <w:color w:val="008080"/>
          <w:sz w:val="24"/>
          <w:szCs w:val="28"/>
          <w:rtl/>
          <w:lang w:bidi="he-IL"/>
        </w:rPr>
        <w:t>רשָׁע</w:t>
      </w:r>
      <w:r w:rsidRPr="00151778">
        <w:rPr>
          <w:rFonts w:ascii="Times New Roman" w:hAnsi="Times New Roman" w:cs="Times New Roman"/>
          <w:color w:val="000000"/>
          <w:sz w:val="24"/>
          <w:szCs w:val="24"/>
        </w:rPr>
        <w:t>, without an article, is used with indefinite generality or in a collective sense) encircle the righteous man, so that the righteous cannot cause right to prevail. Therefore right comes forth perverted. The second clause, commencing with</w:t>
      </w:r>
      <w:r>
        <w:rPr>
          <w:rFonts w:ascii="SBL Hebrew" w:hAnsi="SBL Hebrew" w:cs="SBL Hebrew"/>
          <w:color w:val="008080"/>
          <w:sz w:val="24"/>
          <w:szCs w:val="28"/>
          <w:rtl/>
          <w:lang w:bidi="he-IL"/>
        </w:rPr>
        <w:t>אַל־כּ</w:t>
      </w:r>
      <w:proofErr w:type="gramStart"/>
      <w:r>
        <w:rPr>
          <w:rFonts w:ascii="SBL Hebrew" w:hAnsi="SBL Hebrew" w:cs="SBL Hebrew"/>
          <w:color w:val="008080"/>
          <w:sz w:val="24"/>
          <w:szCs w:val="28"/>
          <w:rtl/>
          <w:lang w:bidi="he-IL"/>
        </w:rPr>
        <w:t xml:space="preserve">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completes the first, adding a positive assertion to the negative. The right, which does still come to the light, is</w:t>
      </w:r>
      <w:r>
        <w:rPr>
          <w:rFonts w:ascii="SBL Hebrew" w:hAnsi="SBL Hebrew" w:cs="SBL Hebrew"/>
          <w:color w:val="008080"/>
          <w:sz w:val="24"/>
          <w:szCs w:val="28"/>
          <w:rtl/>
          <w:lang w:bidi="he-IL"/>
        </w:rPr>
        <w:t>מְעֻקָּ</w:t>
      </w:r>
      <w:proofErr w:type="gramStart"/>
      <w:r>
        <w:rPr>
          <w:rFonts w:ascii="SBL Hebrew" w:hAnsi="SBL Hebrew" w:cs="SBL Hebrew"/>
          <w:color w:val="008080"/>
          <w:sz w:val="24"/>
          <w:szCs w:val="28"/>
          <w:rtl/>
          <w:lang w:bidi="he-IL"/>
        </w:rPr>
        <w:t xml:space="preserve">ל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twisted, perverted, the opposite of right. To this complaint Jehovah answers in vv. 5-11 that He will do a marvellous work, inflict a judgment corresponding in magnitude to the prevailing injustice.</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8D33DA">
        <w:t>@Bible</w:t>
      </w:r>
      <w:proofErr w:type="gramStart"/>
      <w:r w:rsidR="008D33DA">
        <w:t>:Habakkuk</w:t>
      </w:r>
      <w:proofErr w:type="gramEnd"/>
      <w:r w:rsidR="008D33DA">
        <w:t xml:space="preserve"> 1:</w:t>
      </w:r>
      <w:r w:rsidR="0030303D">
        <w:t>5]]</w:t>
      </w:r>
    </w:p>
    <w:p w:rsidR="006151FB" w:rsidRDefault="006151FB" w:rsidP="00583703">
      <w:pPr>
        <w:pStyle w:val="Heading4"/>
        <w:rPr>
          <w:color w:val="000000"/>
        </w:rPr>
      </w:pPr>
      <w:r w:rsidRPr="00151778">
        <w:t>Hab. 1: 5.</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i/>
          <w:iCs/>
          <w:color w:val="000000"/>
        </w:rPr>
        <w:t>“Look ye among the nations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see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be amazed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amazed! </w:t>
      </w:r>
      <w:proofErr w:type="gramStart"/>
      <w:r w:rsidRPr="00151778">
        <w:rPr>
          <w:rFonts w:ascii="Times New Roman" w:hAnsi="Times New Roman" w:cs="Times New Roman"/>
          <w:i/>
          <w:iCs/>
          <w:color w:val="000000"/>
        </w:rPr>
        <w:t>for</w:t>
      </w:r>
      <w:proofErr w:type="gramEnd"/>
      <w:r w:rsidRPr="00151778">
        <w:rPr>
          <w:rFonts w:ascii="Times New Roman" w:hAnsi="Times New Roman" w:cs="Times New Roman"/>
          <w:i/>
          <w:iCs/>
          <w:color w:val="000000"/>
        </w:rPr>
        <w:t xml:space="preserve"> I work a work in your days: ye would not believe it if it were told you.”</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appeal to see and be amazed is addressed to the prophet and the people of Judah together. It is very evident from v. 6 that Jehovah Himself is speaking here, and points by anticipation to the terrible nature of the approaching work</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His punitive righteousness, although</w:t>
      </w:r>
      <w:r>
        <w:rPr>
          <w:rFonts w:ascii="SBL Hebrew" w:hAnsi="SBL Hebrew" w:cs="SBL Hebrew"/>
          <w:color w:val="008080"/>
          <w:sz w:val="24"/>
          <w:szCs w:val="28"/>
          <w:rtl/>
          <w:lang w:bidi="he-IL"/>
        </w:rPr>
        <w:t xml:space="preserve"> פֹּעל </w:t>
      </w:r>
      <w:r w:rsidRPr="00151778">
        <w:rPr>
          <w:rFonts w:ascii="Times New Roman" w:hAnsi="Times New Roman" w:cs="Times New Roman"/>
          <w:color w:val="000000"/>
          <w:sz w:val="24"/>
          <w:szCs w:val="24"/>
        </w:rPr>
        <w:t>is written indefinitely, without any pronoun attached. Moreover, as Delitzsch and Hitzig observe, the meaning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appeal is not, “Look round among the nations, whether any such judgment has ever occurred;” but, “Look about among the nations, for it is thence that the terrible storm will burst that is about to come upon you” (cf. Jer. 25:32;</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13:20). The first and ordinary view, in support of which Lam. 1:12, Jer. 2:10 and 18:13, are generally adduced, is precluded by the fact,</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b/>
          <w:bCs/>
          <w:color w:val="00007F"/>
        </w:rPr>
        <w:t xml:space="preserve">(1) </w:t>
      </w:r>
      <w:r w:rsidRPr="00151778">
        <w:rPr>
          <w:rFonts w:ascii="Times New Roman" w:hAnsi="Times New Roman" w:cs="Times New Roman"/>
          <w:color w:val="000000"/>
        </w:rPr>
        <w:t>that it is not stated for what they are to look round, namely, whether anything of the kind has occurred here or there (Jer. 2:10);</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(2) </w:t>
      </w:r>
      <w:r w:rsidRPr="00151778">
        <w:rPr>
          <w:rFonts w:ascii="Times New Roman" w:hAnsi="Times New Roman" w:cs="Times New Roman"/>
          <w:color w:val="000000"/>
        </w:rPr>
        <w:t>that the unparalleled occurrence has not been mentioned at all yet; and</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(3) </w:t>
      </w:r>
      <w:r w:rsidRPr="00151778">
        <w:rPr>
          <w:rFonts w:ascii="Times New Roman" w:hAnsi="Times New Roman" w:cs="Times New Roman"/>
          <w:color w:val="000000"/>
        </w:rPr>
        <w:t>that what they are to be astonished or terrified at is not their failure to discover an analogy, but the approaching judgment itself.</w:t>
      </w:r>
      <w:r>
        <w:rPr>
          <w:rFonts w:ascii="Times New Roman" w:hAnsi="Times New Roman" w:cs="Times New Roman"/>
          <w:color w:val="000000"/>
        </w:rPr>
        <w:t xml:space="preserve"> </w:t>
      </w:r>
      <w:r w:rsidRPr="00151778">
        <w:rPr>
          <w:rFonts w:ascii="Times New Roman" w:hAnsi="Times New Roman" w:cs="Times New Roman"/>
          <w:color w:val="000000"/>
          <w:sz w:val="24"/>
          <w:szCs w:val="24"/>
        </w:rPr>
        <w:t xml:space="preserve">The combination of the </w:t>
      </w:r>
      <w:r w:rsidRPr="00151778">
        <w:rPr>
          <w:rFonts w:ascii="LSBTrans" w:hAnsi="LSBTrans" w:cs="LSBTrans"/>
          <w:color w:val="000000"/>
          <w:sz w:val="24"/>
          <w:szCs w:val="24"/>
        </w:rPr>
        <w:t xml:space="preserve">kal, taÑmaÑh, </w:t>
      </w:r>
      <w:r w:rsidRPr="00151778">
        <w:rPr>
          <w:rFonts w:ascii="Times New Roman" w:hAnsi="Times New Roman" w:cs="Times New Roman"/>
          <w:color w:val="000000"/>
          <w:sz w:val="24"/>
          <w:szCs w:val="24"/>
        </w:rPr>
        <w:t xml:space="preserve">with the </w:t>
      </w:r>
      <w:r w:rsidRPr="00151778">
        <w:rPr>
          <w:rFonts w:ascii="Times New Roman" w:hAnsi="Times New Roman" w:cs="Times New Roman"/>
          <w:i/>
          <w:iCs/>
          <w:color w:val="000000"/>
          <w:sz w:val="24"/>
          <w:szCs w:val="24"/>
        </w:rPr>
        <w:t xml:space="preserve">hiphil </w:t>
      </w:r>
      <w:r w:rsidRPr="00151778">
        <w:rPr>
          <w:rFonts w:ascii="Times New Roman" w:hAnsi="Times New Roman" w:cs="Times New Roman"/>
          <w:color w:val="000000"/>
          <w:sz w:val="24"/>
          <w:szCs w:val="24"/>
        </w:rPr>
        <w:t xml:space="preserve">of the same verb serves to strengthen it, so as to express the highest degree of amazement (cf. Zep. 2: 1, Psa. 18:11, and Ewald, § 313, </w:t>
      </w:r>
      <w:r w:rsidRPr="00151778">
        <w:rPr>
          <w:rFonts w:ascii="Times New Roman" w:hAnsi="Times New Roman" w:cs="Times New Roman"/>
          <w:i/>
          <w:iCs/>
          <w:color w:val="000000"/>
          <w:sz w:val="24"/>
          <w:szCs w:val="24"/>
        </w:rPr>
        <w:t>c</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w:t>
      </w:r>
      <w:r>
        <w:rPr>
          <w:rFonts w:ascii="SBL Hebrew" w:hAnsi="SBL Hebrew" w:cs="SBL Hebrew"/>
          <w:color w:val="008080"/>
          <w:sz w:val="24"/>
          <w:szCs w:val="28"/>
          <w:rtl/>
          <w:lang w:bidi="he-IL"/>
        </w:rPr>
        <w:t>כִּ</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for</w:t>
      </w:r>
      <w:r w:rsidRPr="00151778">
        <w:rPr>
          <w:rFonts w:ascii="Times New Roman" w:hAnsi="Times New Roman" w:cs="Times New Roman"/>
          <w:color w:val="000000"/>
          <w:sz w:val="24"/>
          <w:szCs w:val="24"/>
        </w:rPr>
        <w:t>, introduces the reason not only for the amazement, but also for the summons to look round. The two clauses of the second hemistich correspond to the two clauses of the first half of the verse. They are to look round, because Jehovah is about to perform a work; they 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to be amazed, or </w:t>
      </w:r>
      <w:r w:rsidRPr="00151778">
        <w:rPr>
          <w:rFonts w:ascii="Times New Roman" w:hAnsi="Times New Roman" w:cs="Times New Roman"/>
          <w:color w:val="000000"/>
          <w:sz w:val="24"/>
          <w:szCs w:val="24"/>
        </w:rPr>
        <w:lastRenderedPageBreak/>
        <w:t>terrified, because this work is an amazing or a terrible one. The participle</w:t>
      </w:r>
      <w:r>
        <w:rPr>
          <w:rFonts w:ascii="SBL Hebrew" w:hAnsi="SBL Hebrew" w:cs="SBL Hebrew"/>
          <w:color w:val="008080"/>
          <w:sz w:val="24"/>
          <w:szCs w:val="28"/>
          <w:rtl/>
          <w:lang w:bidi="he-IL"/>
        </w:rPr>
        <w:t xml:space="preserve"> פֹּעל </w:t>
      </w:r>
      <w:r w:rsidRPr="00151778">
        <w:rPr>
          <w:rFonts w:ascii="Times New Roman" w:hAnsi="Times New Roman" w:cs="Times New Roman"/>
          <w:color w:val="000000"/>
          <w:sz w:val="24"/>
          <w:szCs w:val="24"/>
        </w:rPr>
        <w:t>denotes that which is immediately at hand, and is used absolutely, without a pronoun. According to v. 6,</w:t>
      </w:r>
      <w:r>
        <w:rPr>
          <w:rFonts w:ascii="SBL Hebrew" w:hAnsi="SBL Hebrew" w:cs="SBL Hebrew"/>
          <w:color w:val="008080"/>
          <w:sz w:val="24"/>
          <w:szCs w:val="28"/>
          <w:rtl/>
          <w:lang w:bidi="he-IL"/>
        </w:rPr>
        <w:t xml:space="preserve"> אֲנִי </w:t>
      </w:r>
      <w:r w:rsidRPr="00151778">
        <w:rPr>
          <w:rFonts w:ascii="Times New Roman" w:hAnsi="Times New Roman" w:cs="Times New Roman"/>
          <w:color w:val="000000"/>
          <w:sz w:val="24"/>
          <w:szCs w:val="24"/>
        </w:rPr>
        <w:t>is the pronoun we have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supply. For it is not practicable to supply</w:t>
      </w:r>
      <w:r>
        <w:rPr>
          <w:rFonts w:ascii="SBL Hebrew" w:hAnsi="SBL Hebrew" w:cs="SBL Hebrew"/>
          <w:color w:val="008080"/>
          <w:sz w:val="24"/>
          <w:szCs w:val="28"/>
          <w:rtl/>
          <w:lang w:bidi="he-IL"/>
        </w:rPr>
        <w:t xml:space="preserve">הוּא </w:t>
      </w:r>
      <w:r w:rsidRPr="00151778">
        <w:rPr>
          <w:rFonts w:ascii="Times New Roman" w:hAnsi="Times New Roman" w:cs="Times New Roman"/>
          <w:color w:val="000000"/>
          <w:sz w:val="24"/>
          <w:szCs w:val="24"/>
        </w:rPr>
        <w:t>, or to take the participle in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sense of the third person, since God, when speaking to the people, cannot speak of Himself in the third person, and even in that case</w:t>
      </w:r>
      <w:r>
        <w:rPr>
          <w:rFonts w:ascii="SBL Hebrew" w:hAnsi="SBL Hebrew" w:cs="SBL Hebrew"/>
          <w:color w:val="008080"/>
          <w:sz w:val="24"/>
          <w:szCs w:val="28"/>
          <w:rtl/>
          <w:lang w:bidi="he-IL"/>
        </w:rPr>
        <w:t xml:space="preserve"> יהוָֹה </w:t>
      </w:r>
      <w:r w:rsidRPr="00151778">
        <w:rPr>
          <w:rFonts w:ascii="Times New Roman" w:hAnsi="Times New Roman" w:cs="Times New Roman"/>
          <w:color w:val="000000"/>
          <w:sz w:val="24"/>
          <w:szCs w:val="24"/>
        </w:rPr>
        <w:t xml:space="preserve">could not be omitted. Hitzig’s idea is still more untenable, namely, that </w:t>
      </w:r>
      <w:r w:rsidRPr="00151778">
        <w:rPr>
          <w:rFonts w:ascii="LSBTrans" w:hAnsi="LSBTrans" w:cs="LSBTrans"/>
          <w:color w:val="000000"/>
          <w:sz w:val="24"/>
          <w:szCs w:val="24"/>
        </w:rPr>
        <w:t xml:space="preserve">poÝÿal </w:t>
      </w:r>
      <w:r w:rsidRPr="00151778">
        <w:rPr>
          <w:rFonts w:ascii="Times New Roman" w:hAnsi="Times New Roman" w:cs="Times New Roman"/>
          <w:color w:val="000000"/>
          <w:sz w:val="24"/>
          <w:szCs w:val="24"/>
        </w:rPr>
        <w:t xml:space="preserve">is the subject, and that </w:t>
      </w:r>
      <w:r w:rsidRPr="00151778">
        <w:rPr>
          <w:rFonts w:ascii="LSBTrans" w:hAnsi="LSBTrans" w:cs="LSBTrans"/>
          <w:color w:val="000000"/>
          <w:sz w:val="24"/>
          <w:szCs w:val="24"/>
        </w:rPr>
        <w:t xml:space="preserve">poÝÿeÝl </w:t>
      </w:r>
      <w:r w:rsidRPr="00151778">
        <w:rPr>
          <w:rFonts w:ascii="Times New Roman" w:hAnsi="Times New Roman" w:cs="Times New Roman"/>
          <w:color w:val="000000"/>
          <w:sz w:val="24"/>
          <w:szCs w:val="24"/>
        </w:rPr>
        <w:t>is used in an intransitive sense: the work produces its effect. We must assume, as Delitzsch does, that there is a proleptical elipsis, i.e., one in which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word immediately following is omitted (as in Isa. 48:11, Zec. 9:17). The admissibility of this assumption is justified by the fact that there are other cases in which the participle is used and the pronoun omitted; and that not merely the pronoun of the third person (e.g., Isa. 2:11, Jer. 38:23), but that of the second person also (1Sa. 2:24; 6: 3, and Psa. 7:10). On the expression</w:t>
      </w:r>
      <w:r>
        <w:rPr>
          <w:rFonts w:ascii="SBL Hebrew" w:hAnsi="SBL Hebrew" w:cs="SBL Hebrew"/>
          <w:color w:val="008080"/>
          <w:sz w:val="24"/>
          <w:szCs w:val="28"/>
          <w:rtl/>
          <w:lang w:bidi="he-IL"/>
        </w:rPr>
        <w:t xml:space="preserve"> בִּימיכֶם </w:t>
      </w:r>
      <w:r w:rsidRPr="00151778">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your days), see the Introduction, p. 388.</w:t>
      </w:r>
      <w:r>
        <w:rPr>
          <w:rFonts w:ascii="SBL Hebrew" w:hAnsi="SBL Hebrew" w:cs="SBL Hebrew"/>
          <w:color w:val="008080"/>
          <w:sz w:val="24"/>
          <w:szCs w:val="28"/>
          <w:rtl/>
          <w:lang w:bidi="he-IL"/>
        </w:rPr>
        <w:t>לא תַאֲמִינו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ye would not believe it if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it were told you, namely, as having occurred in another place of at another time, if ye did not see it yourselves (Delitzsch and Hitzig). Compare Act. 13:41,</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where the Apostle Paul threatens the despisers of the gospel with judgment in the words of our verse.</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30303D"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30303D">
        <w:t>@Bible</w:t>
      </w:r>
      <w:proofErr w:type="gramStart"/>
      <w:r w:rsidR="0030303D">
        <w:t>:Habakkuk</w:t>
      </w:r>
      <w:proofErr w:type="gramEnd"/>
      <w:r w:rsidR="0030303D">
        <w:t xml:space="preserve"> 1:6]]</w:t>
      </w:r>
    </w:p>
    <w:p w:rsidR="008D33DA" w:rsidRPr="00583703" w:rsidRDefault="006151FB" w:rsidP="00583703">
      <w:pPr>
        <w:pStyle w:val="Heading4"/>
      </w:pPr>
      <w:r w:rsidRPr="00583703">
        <w:t xml:space="preserve">Hab. 1: 6-11.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Announcement of this work.</w:t>
      </w:r>
      <w:proofErr w:type="gramEnd"/>
      <w:r w:rsidRPr="00151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6. </w:t>
      </w:r>
      <w:r w:rsidRPr="00151778">
        <w:rPr>
          <w:rFonts w:ascii="Times New Roman" w:hAnsi="Times New Roman" w:cs="Times New Roman"/>
          <w:i/>
          <w:iCs/>
          <w:color w:val="000000"/>
        </w:rPr>
        <w:t>“For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behold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 cause the Chaldaeans to rise up</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 fierce and vehement nation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which marches along the breadths of the earth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to take possession of</w:t>
      </w:r>
      <w:r>
        <w:rPr>
          <w:rFonts w:ascii="Times New Roman" w:hAnsi="Times New Roman" w:cs="Times New Roman"/>
          <w:color w:val="000000"/>
        </w:rPr>
        <w:t xml:space="preserve"> </w:t>
      </w:r>
      <w:r w:rsidRPr="00151778">
        <w:rPr>
          <w:rFonts w:ascii="Times New Roman" w:hAnsi="Times New Roman" w:cs="Times New Roman"/>
          <w:i/>
          <w:iCs/>
          <w:color w:val="000000"/>
        </w:rPr>
        <w:t xml:space="preserve">dwelling-places that are not its own. </w:t>
      </w:r>
      <w:r w:rsidRPr="00151778">
        <w:rPr>
          <w:rFonts w:ascii="Times New Roman" w:hAnsi="Times New Roman" w:cs="Times New Roman"/>
          <w:color w:val="000000"/>
        </w:rPr>
        <w:t xml:space="preserve">V. 7. </w:t>
      </w:r>
      <w:r w:rsidRPr="00151778">
        <w:rPr>
          <w:rFonts w:ascii="Times New Roman" w:hAnsi="Times New Roman" w:cs="Times New Roman"/>
          <w:i/>
          <w:iCs/>
          <w:color w:val="000000"/>
        </w:rPr>
        <w:t xml:space="preserve">It is alarming and fearful: its right and its eminence go forth from it. </w:t>
      </w:r>
      <w:r w:rsidRPr="00151778">
        <w:rPr>
          <w:rFonts w:ascii="Times New Roman" w:hAnsi="Times New Roman" w:cs="Times New Roman"/>
          <w:color w:val="000000"/>
        </w:rPr>
        <w:t xml:space="preserve">V. 8. </w:t>
      </w:r>
      <w:r w:rsidRPr="00151778">
        <w:rPr>
          <w:rFonts w:ascii="Times New Roman" w:hAnsi="Times New Roman" w:cs="Times New Roman"/>
          <w:i/>
          <w:iCs/>
          <w:color w:val="000000"/>
        </w:rPr>
        <w:t>And its horses are swifter than leopards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more sudden than evening wolves: and its horsemen spring along</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its horsemen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they come from afar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they fly hither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hastening like an eagle to devour. </w:t>
      </w:r>
      <w:r w:rsidRPr="00151778">
        <w:rPr>
          <w:rFonts w:ascii="Times New Roman" w:hAnsi="Times New Roman" w:cs="Times New Roman"/>
          <w:color w:val="000000"/>
        </w:rPr>
        <w:t xml:space="preserve">V. 9. </w:t>
      </w:r>
      <w:r w:rsidRPr="00151778">
        <w:rPr>
          <w:rFonts w:ascii="Times New Roman" w:hAnsi="Times New Roman" w:cs="Times New Roman"/>
          <w:i/>
          <w:iCs/>
          <w:color w:val="000000"/>
        </w:rPr>
        <w:t>It comes all at once for wickedness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 endeavour of their faces is directed forwards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it gathers prisoners together like sand. </w:t>
      </w:r>
      <w:r w:rsidRPr="00151778">
        <w:rPr>
          <w:rFonts w:ascii="Times New Roman" w:hAnsi="Times New Roman" w:cs="Times New Roman"/>
          <w:color w:val="000000"/>
        </w:rPr>
        <w:t xml:space="preserve">V. 10. </w:t>
      </w:r>
      <w:r w:rsidRPr="00151778">
        <w:rPr>
          <w:rFonts w:ascii="Times New Roman" w:hAnsi="Times New Roman" w:cs="Times New Roman"/>
          <w:i/>
          <w:iCs/>
          <w:color w:val="000000"/>
        </w:rPr>
        <w:t>And it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kings it scoffs at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princes are laughter to it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it laughs at every stronghold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heaps up sand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takes it. </w:t>
      </w:r>
      <w:r w:rsidRPr="00151778">
        <w:rPr>
          <w:rFonts w:ascii="Times New Roman" w:hAnsi="Times New Roman" w:cs="Times New Roman"/>
          <w:color w:val="000000"/>
        </w:rPr>
        <w:t xml:space="preserve">V. 11. </w:t>
      </w:r>
      <w:r w:rsidRPr="00151778">
        <w:rPr>
          <w:rFonts w:ascii="Times New Roman" w:hAnsi="Times New Roman" w:cs="Times New Roman"/>
          <w:i/>
          <w:iCs/>
          <w:color w:val="000000"/>
        </w:rPr>
        <w:t>Then it passes along</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 wind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comes hither and offends: </w:t>
      </w:r>
      <w:proofErr w:type="gramStart"/>
      <w:r w:rsidRPr="00151778">
        <w:rPr>
          <w:rFonts w:ascii="Times New Roman" w:hAnsi="Times New Roman" w:cs="Times New Roman"/>
          <w:i/>
          <w:iCs/>
          <w:color w:val="000000"/>
        </w:rPr>
        <w:t>this its</w:t>
      </w:r>
      <w:proofErr w:type="gramEnd"/>
      <w:r w:rsidRPr="00151778">
        <w:rPr>
          <w:rFonts w:ascii="Times New Roman" w:hAnsi="Times New Roman" w:cs="Times New Roman"/>
          <w:i/>
          <w:iCs/>
          <w:color w:val="000000"/>
        </w:rPr>
        <w:t xml:space="preserve"> strength is its god.”</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tl/>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הִנְנִי מקִים</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ecce suscitaturus sum.</w:t>
      </w:r>
      <w:r>
        <w:rPr>
          <w:rFonts w:ascii="SBL Hebrew" w:hAnsi="SBL Hebrew" w:cs="SBL Hebrew"/>
          <w:color w:val="008080"/>
          <w:sz w:val="24"/>
          <w:szCs w:val="28"/>
          <w:rtl/>
          <w:lang w:bidi="he-IL"/>
        </w:rPr>
        <w:t xml:space="preserve"> הִנּה </w:t>
      </w:r>
      <w:r w:rsidRPr="00151778">
        <w:rPr>
          <w:rFonts w:ascii="Times New Roman" w:hAnsi="Times New Roman" w:cs="Times New Roman"/>
          <w:color w:val="000000"/>
          <w:sz w:val="24"/>
          <w:szCs w:val="24"/>
        </w:rPr>
        <w:t>before the participle always refers to the future.</w:t>
      </w:r>
      <w:r>
        <w:rPr>
          <w:rFonts w:ascii="SBL Hebrew" w:hAnsi="SBL Hebrew" w:cs="SBL Hebrew"/>
          <w:color w:val="008080"/>
          <w:sz w:val="24"/>
          <w:szCs w:val="28"/>
          <w:rtl/>
          <w:lang w:bidi="he-IL"/>
        </w:rPr>
        <w:t xml:space="preserve">הקִים </w:t>
      </w:r>
      <w:r w:rsidRPr="00151778">
        <w:rPr>
          <w:rFonts w:ascii="Times New Roman" w:hAnsi="Times New Roman" w:cs="Times New Roman"/>
          <w:color w:val="000000"/>
          <w:sz w:val="24"/>
          <w:szCs w:val="24"/>
        </w:rPr>
        <w:t>, to cause to stand up or appear, does not apply to the elevation of the Chaldaeans into a nation or a conquering people, — for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picture which follows and is defined by the article</w:t>
      </w:r>
      <w:r>
        <w:rPr>
          <w:rFonts w:ascii="SBL Hebrew" w:hAnsi="SBL Hebrew" w:cs="SBL Hebrew"/>
          <w:color w:val="008080"/>
          <w:sz w:val="24"/>
          <w:szCs w:val="28"/>
          <w:rtl/>
          <w:lang w:bidi="he-IL"/>
        </w:rPr>
        <w:t xml:space="preserve"> הַגּוֹי וגוי </w:t>
      </w:r>
      <w:r w:rsidRPr="00151778">
        <w:rPr>
          <w:rFonts w:ascii="Times New Roman" w:hAnsi="Times New Roman" w:cs="Times New Roman"/>
          <w:color w:val="000000"/>
          <w:sz w:val="24"/>
          <w:szCs w:val="24"/>
        </w:rPr>
        <w:t>presupposes that it already exists as a conquering people, — but to its being raised up against Judah, so that it is equivalent to</w:t>
      </w:r>
      <w:r>
        <w:rPr>
          <w:rFonts w:ascii="SBL Hebrew" w:hAnsi="SBL Hebrew" w:cs="SBL Hebrew"/>
          <w:color w:val="008080"/>
          <w:sz w:val="24"/>
          <w:szCs w:val="28"/>
          <w:rtl/>
          <w:lang w:bidi="he-IL"/>
        </w:rPr>
        <w:t xml:space="preserve"> מקִים עליכֶם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Am.</w:t>
      </w:r>
      <w:r w:rsidRPr="00151778">
        <w:rPr>
          <w:rFonts w:ascii="Times New Roman" w:hAnsi="Times New Roman" w:cs="Times New Roman"/>
          <w:color w:val="000000"/>
          <w:sz w:val="24"/>
          <w:szCs w:val="24"/>
        </w:rPr>
        <w:t xml:space="preserve"> 6:14 (cf. Mic. 5: 4,</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2Sa. 12:11, etc.). </w:t>
      </w:r>
      <w:r w:rsidRPr="00151778">
        <w:rPr>
          <w:rFonts w:ascii="LSBTrans" w:hAnsi="LSBTrans" w:cs="LSBTrans"/>
          <w:color w:val="000000"/>
          <w:sz w:val="24"/>
          <w:szCs w:val="24"/>
        </w:rPr>
        <w:t xml:space="preserve">HakkasdiÝm, </w:t>
      </w:r>
      <w:r w:rsidRPr="00151778">
        <w:rPr>
          <w:rFonts w:ascii="Times New Roman" w:hAnsi="Times New Roman" w:cs="Times New Roman"/>
          <w:color w:val="000000"/>
          <w:sz w:val="24"/>
          <w:szCs w:val="24"/>
        </w:rPr>
        <w:t xml:space="preserve">the Chaldaeans, sprang, according to Gen. 22:22, from </w:t>
      </w:r>
      <w:r w:rsidRPr="00151778">
        <w:rPr>
          <w:rFonts w:ascii="Times New Roman" w:hAnsi="Times New Roman" w:cs="Times New Roman"/>
          <w:i/>
          <w:iCs/>
          <w:color w:val="000000"/>
          <w:sz w:val="24"/>
          <w:szCs w:val="24"/>
        </w:rPr>
        <w:t xml:space="preserve">Kesed </w:t>
      </w:r>
      <w:r w:rsidRPr="00151778">
        <w:rPr>
          <w:rFonts w:ascii="Times New Roman" w:hAnsi="Times New Roman" w:cs="Times New Roman"/>
          <w:color w:val="000000"/>
          <w:sz w:val="24"/>
          <w:szCs w:val="24"/>
        </w:rPr>
        <w:t xml:space="preserve">the son of Nahor, the brother of Abraham; so that they were a Semitic race. They dwelt from time immemorial in Babylonia or Mesopotamia, and are called a primeval people, </w:t>
      </w:r>
      <w:r w:rsidRPr="00151778">
        <w:rPr>
          <w:rFonts w:ascii="LSBTrans" w:hAnsi="LSBTrans" w:cs="LSBTrans"/>
          <w:color w:val="000000"/>
          <w:sz w:val="24"/>
          <w:szCs w:val="24"/>
        </w:rPr>
        <w:t xml:space="preserve">goÝi meÝÿoÝlaÑm, </w:t>
      </w:r>
      <w:r w:rsidRPr="00151778">
        <w:rPr>
          <w:rFonts w:ascii="Times New Roman" w:hAnsi="Times New Roman" w:cs="Times New Roman"/>
          <w:color w:val="000000"/>
          <w:sz w:val="24"/>
          <w:szCs w:val="24"/>
        </w:rPr>
        <w:t xml:space="preserve">in Jer. 5:15. Abram migrated to Canaan from </w:t>
      </w:r>
      <w:r w:rsidRPr="00151778">
        <w:rPr>
          <w:rFonts w:ascii="Times New Roman" w:hAnsi="Times New Roman" w:cs="Times New Roman"/>
          <w:i/>
          <w:iCs/>
          <w:color w:val="000000"/>
          <w:sz w:val="24"/>
          <w:szCs w:val="24"/>
        </w:rPr>
        <w:t xml:space="preserve">Ur </w:t>
      </w:r>
      <w:r w:rsidRPr="00151778">
        <w:rPr>
          <w:rFonts w:ascii="Times New Roman" w:hAnsi="Times New Roman" w:cs="Times New Roman"/>
          <w:color w:val="000000"/>
          <w:sz w:val="24"/>
          <w:szCs w:val="24"/>
        </w:rPr>
        <w:t xml:space="preserve">of the Chaldees, from the other side of the river (Euphrates: Gen. 11:28, 31, compared with Jos. 24: 2); and the </w:t>
      </w:r>
      <w:r w:rsidRPr="00151778">
        <w:rPr>
          <w:rFonts w:ascii="LSBTrans" w:hAnsi="LSBTrans" w:cs="LSBTrans"/>
          <w:color w:val="000000"/>
          <w:sz w:val="24"/>
          <w:szCs w:val="24"/>
        </w:rPr>
        <w:t xml:space="preserve">KasdiÝm </w:t>
      </w:r>
      <w:r w:rsidRPr="00151778">
        <w:rPr>
          <w:rFonts w:ascii="Times New Roman" w:hAnsi="Times New Roman" w:cs="Times New Roman"/>
          <w:color w:val="000000"/>
          <w:sz w:val="24"/>
          <w:szCs w:val="24"/>
        </w:rPr>
        <w:t xml:space="preserve">in Isaiah, Jeremiah, and Ezekiel are inhabitants of Babel or Babylonia (Isa. 43:14; 47: 1; 48:14, 20; Jer. 21: 9; 32: 4, 24, etc.; Eze. 23:23). Babylonia is called </w:t>
      </w:r>
      <w:r w:rsidRPr="00151778">
        <w:rPr>
          <w:rFonts w:ascii="LSBTrans" w:hAnsi="LSBTrans" w:cs="LSBTrans"/>
          <w:color w:val="000000"/>
          <w:sz w:val="24"/>
          <w:szCs w:val="24"/>
        </w:rPr>
        <w:t>ÿerets KasdiÝm</w:t>
      </w:r>
      <w:r>
        <w:rPr>
          <w:rFonts w:ascii="LSBTrans" w:hAnsi="LSBTrans" w:cs="LSBTrans"/>
          <w:color w:val="000000"/>
          <w:sz w:val="24"/>
          <w:szCs w:val="24"/>
        </w:rPr>
        <w:t xml:space="preserve"> </w:t>
      </w:r>
      <w:r w:rsidRPr="00151778">
        <w:rPr>
          <w:rFonts w:ascii="Times New Roman" w:hAnsi="Times New Roman" w:cs="Times New Roman"/>
          <w:color w:val="000000"/>
          <w:sz w:val="24"/>
          <w:szCs w:val="24"/>
        </w:rPr>
        <w:t xml:space="preserve">(Jer. 24: 5; 25:12; Eze. 12:13), or simply </w:t>
      </w:r>
      <w:r w:rsidRPr="00151778">
        <w:rPr>
          <w:rFonts w:ascii="LSBTrans" w:hAnsi="LSBTrans" w:cs="LSBTrans"/>
          <w:color w:val="000000"/>
          <w:sz w:val="24"/>
          <w:szCs w:val="24"/>
        </w:rPr>
        <w:t xml:space="preserve">KasdiÝm </w:t>
      </w:r>
      <w:r w:rsidRPr="00151778">
        <w:rPr>
          <w:rFonts w:ascii="Times New Roman" w:hAnsi="Times New Roman" w:cs="Times New Roman"/>
          <w:color w:val="000000"/>
          <w:sz w:val="24"/>
          <w:szCs w:val="24"/>
        </w:rPr>
        <w:t>(Jer. 50:10; 51:24, 35;</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Eze. 26:29; 23:16). The modern hypothesis, that the Chaldaeans were first of </w:t>
      </w:r>
      <w:r w:rsidRPr="00151778">
        <w:rPr>
          <w:rFonts w:ascii="Times New Roman" w:hAnsi="Times New Roman" w:cs="Times New Roman"/>
          <w:color w:val="000000"/>
          <w:sz w:val="24"/>
          <w:szCs w:val="24"/>
        </w:rPr>
        <w:lastRenderedPageBreak/>
        <w:t>all transplanted by the Assyrians from the northern border mountains of Armenia, Media, and Assyria to Babylonia, and that having settled there, they afterwards grew into a cultivated people, and as a conquering nation exerted great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influence in the history of the world, simply rests upon a most precarious interpretation of an obscure passage in Isaiah (Isa. 23:18), and has no higher value than the opinion of the latest Assyriologists that the Chaldaeans are a people of Tatar origin, who mingled with the Shemites of the countries bordering upon the Euphrates and Tigris (see Delitzsch on Isa. 23:13). Habakkuk describes this people as </w:t>
      </w:r>
      <w:r w:rsidRPr="00151778">
        <w:rPr>
          <w:rFonts w:ascii="Times New Roman" w:hAnsi="Times New Roman" w:cs="Times New Roman"/>
          <w:i/>
          <w:iCs/>
          <w:color w:val="000000"/>
          <w:sz w:val="24"/>
          <w:szCs w:val="24"/>
        </w:rPr>
        <w:t>mar</w:t>
      </w:r>
      <w:r w:rsidRPr="00151778">
        <w:rPr>
          <w:rFonts w:ascii="Times New Roman" w:hAnsi="Times New Roman" w:cs="Times New Roman"/>
          <w:color w:val="000000"/>
          <w:sz w:val="24"/>
          <w:szCs w:val="24"/>
        </w:rPr>
        <w:t xml:space="preserve">, bitter, or rough, and, when used to denote a disposition, fierce </w:t>
      </w:r>
      <w:r w:rsidRPr="00151778">
        <w:rPr>
          <w:rFonts w:ascii="Times New Roman" w:hAnsi="Times New Roman" w:cs="Times New Roman"/>
          <w:i/>
          <w:iCs/>
          <w:color w:val="000000"/>
          <w:sz w:val="24"/>
          <w:szCs w:val="24"/>
        </w:rPr>
        <w:t>(mar nephesh</w:t>
      </w:r>
      <w:r w:rsidRPr="00151778">
        <w:rPr>
          <w:rFonts w:ascii="Times New Roman" w:hAnsi="Times New Roman" w:cs="Times New Roman"/>
          <w:color w:val="000000"/>
          <w:sz w:val="24"/>
          <w:szCs w:val="24"/>
        </w:rPr>
        <w:t xml:space="preserve">, Jud. 18:25, 2Sa. 17: 8); and </w:t>
      </w:r>
      <w:r w:rsidRPr="00151778">
        <w:rPr>
          <w:rFonts w:ascii="LSBTrans" w:hAnsi="LSBTrans" w:cs="LSBTrans"/>
          <w:color w:val="000000"/>
          <w:sz w:val="24"/>
          <w:szCs w:val="24"/>
        </w:rPr>
        <w:t xml:space="preserve">nimhaÑr, </w:t>
      </w:r>
      <w:r w:rsidRPr="00151778">
        <w:rPr>
          <w:rFonts w:ascii="Times New Roman" w:hAnsi="Times New Roman" w:cs="Times New Roman"/>
          <w:color w:val="000000"/>
          <w:sz w:val="24"/>
          <w:szCs w:val="24"/>
        </w:rPr>
        <w:t>heedless or rash (Isa. 32: 4), here violent, and as moving along the breadths of the earth (</w:t>
      </w:r>
      <w:r>
        <w:rPr>
          <w:rFonts w:ascii="SBL Greek" w:hAnsi="SBL Greek" w:cs="SBL Hebrew"/>
          <w:color w:val="0000FF"/>
          <w:sz w:val="24"/>
          <w:szCs w:val="24"/>
          <w:lang w:val="el-GR"/>
        </w:rPr>
        <w:t>ἐπι</w:t>
      </w:r>
      <w:r w:rsidRPr="006B0E17">
        <w:rPr>
          <w:rFonts w:ascii="SBL Greek" w:hAnsi="SBL Greek" w:cs="SBL Hebrew"/>
          <w:color w:val="0000FF"/>
          <w:sz w:val="24"/>
          <w:szCs w:val="24"/>
        </w:rPr>
        <w:t xml:space="preserve"> </w:t>
      </w:r>
      <w:r>
        <w:rPr>
          <w:rFonts w:ascii="SBL Greek" w:hAnsi="SBL Greek" w:cs="SBL Hebrew"/>
          <w:color w:val="0000FF"/>
          <w:sz w:val="24"/>
          <w:szCs w:val="24"/>
          <w:lang w:val="el-GR"/>
        </w:rPr>
        <w:t>τα</w:t>
      </w:r>
      <w:r w:rsidRPr="006B0E17">
        <w:rPr>
          <w:rFonts w:ascii="SBL Greek" w:hAnsi="SBL Greek" w:cs="SBL Hebrew"/>
          <w:color w:val="0000FF"/>
          <w:sz w:val="24"/>
          <w:szCs w:val="24"/>
        </w:rPr>
        <w:t xml:space="preserve"> </w:t>
      </w:r>
      <w:r>
        <w:rPr>
          <w:rFonts w:ascii="SBL Greek" w:hAnsi="SBL Greek" w:cs="SBL Hebrew"/>
          <w:color w:val="0000FF"/>
          <w:sz w:val="24"/>
          <w:szCs w:val="24"/>
          <w:lang w:val="el-GR"/>
        </w:rPr>
        <w:t>πλάτη</w:t>
      </w:r>
      <w:r w:rsidRPr="006B0E17">
        <w:rPr>
          <w:rFonts w:ascii="SBL Greek" w:hAnsi="SBL Greek" w:cs="SBL Hebrew"/>
          <w:color w:val="0000FF"/>
          <w:sz w:val="24"/>
          <w:szCs w:val="24"/>
        </w:rPr>
        <w:t xml:space="preserve"> </w:t>
      </w:r>
      <w:r>
        <w:rPr>
          <w:rFonts w:ascii="SBL Greek" w:hAnsi="SBL Greek" w:cs="SBL Hebrew"/>
          <w:color w:val="0000FF"/>
          <w:sz w:val="24"/>
          <w:szCs w:val="24"/>
          <w:lang w:val="el-GR"/>
        </w:rPr>
        <w:t>τῆς</w:t>
      </w:r>
      <w:r w:rsidRPr="006B0E17">
        <w:rPr>
          <w:rFonts w:ascii="SBL Greek" w:hAnsi="SBL Greek" w:cs="SBL Hebrew"/>
          <w:color w:val="0000FF"/>
          <w:sz w:val="24"/>
          <w:szCs w:val="24"/>
        </w:rPr>
        <w:t xml:space="preserve"> </w:t>
      </w:r>
      <w:r>
        <w:rPr>
          <w:rFonts w:ascii="SBL Greek" w:hAnsi="SBL Greek" w:cs="SBL Hebrew"/>
          <w:color w:val="0000FF"/>
          <w:sz w:val="24"/>
          <w:szCs w:val="24"/>
          <w:lang w:val="el-GR"/>
        </w:rPr>
        <w:t>γῆς</w:t>
      </w:r>
      <w:r w:rsidRPr="00151778">
        <w:rPr>
          <w:rFonts w:ascii="Times New Roman" w:hAnsi="Times New Roman" w:cs="Times New Roman"/>
          <w:color w:val="000000"/>
          <w:sz w:val="24"/>
          <w:szCs w:val="24"/>
        </w:rPr>
        <w:t>, LXX: cf. Rev. 20: 9), i.e., marching through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whole extent of the earth (Isa. 8: 8): </w:t>
      </w:r>
      <w:r w:rsidRPr="00151778">
        <w:rPr>
          <w:rFonts w:ascii="Times New Roman" w:hAnsi="Times New Roman" w:cs="Times New Roman"/>
          <w:i/>
          <w:iCs/>
          <w:color w:val="000000"/>
          <w:sz w:val="24"/>
          <w:szCs w:val="24"/>
        </w:rPr>
        <w:t xml:space="preserve">terram quam late patet </w:t>
      </w:r>
      <w:r w:rsidRPr="00151778">
        <w:rPr>
          <w:rFonts w:ascii="Times New Roman" w:hAnsi="Times New Roman" w:cs="Times New Roman"/>
          <w:color w:val="000000"/>
          <w:sz w:val="24"/>
          <w:szCs w:val="24"/>
        </w:rPr>
        <w:t>( Ros.).</w:t>
      </w:r>
      <w:r>
        <w:rPr>
          <w:rFonts w:ascii="SBL Hebrew" w:hAnsi="SBL Hebrew" w:cs="SBL Hebrew"/>
          <w:color w:val="008080"/>
          <w:sz w:val="24"/>
          <w:szCs w:val="28"/>
          <w:rtl/>
          <w:lang w:bidi="he-IL"/>
        </w:rPr>
        <w:t xml:space="preserve"> ל </w:t>
      </w:r>
      <w:r w:rsidRPr="00151778">
        <w:rPr>
          <w:rFonts w:ascii="Times New Roman" w:hAnsi="Times New Roman" w:cs="Times New Roman"/>
          <w:color w:val="000000"/>
          <w:sz w:val="24"/>
          <w:szCs w:val="24"/>
        </w:rPr>
        <w:t>is not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used here to denote the direction or the goal, but the space, as in Gen. 13:17 (Hitzig, Delitzsch). To take possession of dwelling-laces that are not his own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לא</w:t>
      </w:r>
      <w:proofErr w:type="gramEnd"/>
      <w:r>
        <w:rPr>
          <w:rFonts w:ascii="SBL Hebrew" w:hAnsi="SBL Hebrew" w:cs="SBL Hebrew"/>
          <w:color w:val="008080"/>
          <w:sz w:val="24"/>
          <w:szCs w:val="28"/>
          <w:rtl/>
          <w:lang w:bidi="he-IL"/>
        </w:rPr>
        <w:t>־לוֹ</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אֲשֶׁר לא־לוֹ </w:t>
      </w:r>
      <w:r w:rsidRPr="00151778">
        <w:rPr>
          <w:rFonts w:ascii="Times New Roman" w:hAnsi="Times New Roman" w:cs="Times New Roman"/>
          <w:color w:val="000000"/>
          <w:sz w:val="24"/>
          <w:szCs w:val="24"/>
        </w:rPr>
        <w:t>), i.e., to take possession of foreign lands that do not belong to him. In v. 7 the fierce disposition of this people is still further depicted, and in v. 8 the violence with which it advances.</w:t>
      </w:r>
      <w:r>
        <w:rPr>
          <w:rFonts w:ascii="SBL Hebrew" w:hAnsi="SBL Hebrew" w:cs="SBL Hebrew"/>
          <w:color w:val="008080"/>
          <w:sz w:val="24"/>
          <w:szCs w:val="28"/>
          <w:rtl/>
          <w:lang w:bidi="he-IL"/>
        </w:rPr>
        <w:t xml:space="preserve">אָיֹם </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formidabilis</w:t>
      </w:r>
      <w:r w:rsidRPr="00151778">
        <w:rPr>
          <w:rFonts w:ascii="Times New Roman" w:hAnsi="Times New Roman" w:cs="Times New Roman"/>
          <w:color w:val="000000"/>
          <w:sz w:val="24"/>
          <w:szCs w:val="24"/>
        </w:rPr>
        <w:t>, exciting terror;</w:t>
      </w:r>
      <w:r>
        <w:rPr>
          <w:rFonts w:ascii="SBL Hebrew" w:hAnsi="SBL Hebrew" w:cs="SBL Hebrew"/>
          <w:color w:val="008080"/>
          <w:sz w:val="24"/>
          <w:szCs w:val="28"/>
          <w:rtl/>
          <w:lang w:bidi="he-IL"/>
        </w:rPr>
        <w:t xml:space="preserve">נוָֹרא </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metuendus</w:t>
      </w:r>
      <w:r w:rsidRPr="00151778">
        <w:rPr>
          <w:rFonts w:ascii="Times New Roman" w:hAnsi="Times New Roman" w:cs="Times New Roman"/>
          <w:color w:val="000000"/>
          <w:sz w:val="24"/>
          <w:szCs w:val="24"/>
        </w:rPr>
        <w:t>, creating alarm.</w:t>
      </w:r>
      <w:r>
        <w:rPr>
          <w:rFonts w:ascii="SBL Hebrew" w:hAnsi="SBL Hebrew" w:cs="SBL Hebrew"/>
          <w:color w:val="008080"/>
          <w:sz w:val="24"/>
          <w:szCs w:val="28"/>
          <w:rtl/>
          <w:lang w:bidi="he-IL"/>
        </w:rPr>
        <w:t xml:space="preserve">מִמֶּנּוּ וגוי </w:t>
      </w:r>
      <w:r w:rsidRPr="00151778">
        <w:rPr>
          <w:rFonts w:ascii="Times New Roman" w:hAnsi="Times New Roman" w:cs="Times New Roman"/>
          <w:color w:val="000000"/>
          <w:sz w:val="24"/>
          <w:szCs w:val="24"/>
        </w:rPr>
        <w:t>, from it, not from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God (cf. Psa. 17: 2), does its right proceed, i.e., it determines right, and the rule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its conduct, according to its own standard; and</w:t>
      </w:r>
      <w:r>
        <w:rPr>
          <w:rFonts w:ascii="SBL Hebrew" w:hAnsi="SBL Hebrew" w:cs="SBL Hebrew"/>
          <w:color w:val="008080"/>
          <w:sz w:val="24"/>
          <w:szCs w:val="28"/>
          <w:rtl/>
          <w:lang w:bidi="he-IL"/>
        </w:rPr>
        <w:t xml:space="preserve">שׂאתוֹ </w:t>
      </w:r>
      <w:r w:rsidRPr="00151778">
        <w:rPr>
          <w:rFonts w:ascii="Times New Roman" w:hAnsi="Times New Roman" w:cs="Times New Roman"/>
          <w:color w:val="000000"/>
          <w:sz w:val="24"/>
          <w:szCs w:val="24"/>
        </w:rPr>
        <w:t xml:space="preserve">, its eminence (Gen. 49: 3; Hos. 13: 1), “its </w:t>
      </w:r>
      <w:r>
        <w:rPr>
          <w:rFonts w:ascii="SBL Greek" w:hAnsi="SBL Greek" w:cs="Times New Roman"/>
          <w:color w:val="0000FF"/>
          <w:sz w:val="24"/>
          <w:szCs w:val="24"/>
          <w:lang w:val="el-GR"/>
        </w:rPr>
        <w:t>δόξα</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 xml:space="preserve">(1Co. 11: 7) above all other nations” (Hitzig), making itself lord through the might of its arms. Its horses are lighter, i.e., swifter of foot, than panthers, which spring with the greatest rapidity upon their prey (for proofs of the swiftness of the panther, see Bochart, </w:t>
      </w:r>
      <w:r w:rsidRPr="00151778">
        <w:rPr>
          <w:rFonts w:ascii="Times New Roman" w:hAnsi="Times New Roman" w:cs="Times New Roman"/>
          <w:i/>
          <w:iCs/>
          <w:color w:val="000000"/>
          <w:sz w:val="24"/>
          <w:szCs w:val="24"/>
        </w:rPr>
        <w:t xml:space="preserve">Hieroz. </w:t>
      </w:r>
      <w:r w:rsidRPr="00151778">
        <w:rPr>
          <w:rFonts w:ascii="Times New Roman" w:hAnsi="Times New Roman" w:cs="Times New Roman"/>
          <w:color w:val="000000"/>
          <w:sz w:val="24"/>
          <w:szCs w:val="24"/>
        </w:rPr>
        <w:t>ii. p.</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104, ed. Ros.), and</w:t>
      </w:r>
      <w:r>
        <w:rPr>
          <w:rFonts w:ascii="SBL Hebrew" w:hAnsi="SBL Hebrew" w:cs="SBL Hebrew"/>
          <w:color w:val="008080"/>
          <w:sz w:val="24"/>
          <w:szCs w:val="28"/>
          <w:rtl/>
          <w:lang w:bidi="he-IL"/>
        </w:rPr>
        <w:t>חַדּו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lit., sharper, i.e., shooting sharply upon it. As </w:t>
      </w:r>
      <w:r w:rsidRPr="00151778">
        <w:rPr>
          <w:rFonts w:ascii="LSBTrans" w:hAnsi="LSBTrans" w:cs="LSBTrans"/>
          <w:color w:val="000000"/>
          <w:sz w:val="24"/>
          <w:szCs w:val="24"/>
        </w:rPr>
        <w:t>qaÑlal</w:t>
      </w:r>
      <w:r>
        <w:rPr>
          <w:rFonts w:ascii="LSBTrans" w:hAnsi="LSBTrans" w:cs="LSBTrans"/>
          <w:color w:val="000000"/>
          <w:sz w:val="24"/>
          <w:szCs w:val="24"/>
        </w:rPr>
        <w:t xml:space="preserve"> </w:t>
      </w:r>
      <w:r w:rsidRPr="00151778">
        <w:rPr>
          <w:rFonts w:ascii="Times New Roman" w:hAnsi="Times New Roman" w:cs="Times New Roman"/>
          <w:color w:val="000000"/>
          <w:sz w:val="24"/>
          <w:szCs w:val="24"/>
        </w:rPr>
        <w:t>represents swiftness as a light rapid movement, which hardly touches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ground, so </w:t>
      </w:r>
      <w:r w:rsidRPr="00151778">
        <w:rPr>
          <w:rFonts w:ascii="LSBTrans" w:hAnsi="LSBTrans" w:cs="LSBTrans"/>
          <w:color w:val="000000"/>
          <w:sz w:val="24"/>
          <w:szCs w:val="24"/>
        </w:rPr>
        <w:t xml:space="preserve">chaÑda, </w:t>
      </w:r>
      <w:r>
        <w:rPr>
          <w:rFonts w:ascii="SBL Greek" w:hAnsi="SBL Greek" w:cs="LSBTrans"/>
          <w:color w:val="0000FF"/>
          <w:sz w:val="24"/>
          <w:szCs w:val="24"/>
          <w:lang w:val="el-GR"/>
        </w:rPr>
        <w:t>ὀξὺν</w:t>
      </w:r>
      <w:r w:rsidRPr="006B0E17">
        <w:rPr>
          <w:rFonts w:ascii="SBL Greek" w:hAnsi="SBL Greek" w:cs="LSBTrans"/>
          <w:color w:val="0000FF"/>
          <w:sz w:val="24"/>
          <w:szCs w:val="24"/>
        </w:rPr>
        <w:t xml:space="preserve"> </w:t>
      </w:r>
      <w:r>
        <w:rPr>
          <w:rFonts w:ascii="SBL Greek" w:hAnsi="SBL Greek" w:cs="LSBTrans"/>
          <w:color w:val="0000FF"/>
          <w:sz w:val="24"/>
          <w:szCs w:val="24"/>
          <w:lang w:val="el-GR"/>
        </w:rPr>
        <w:t>εἶναι</w:t>
      </w:r>
      <w:r w:rsidRPr="00151778">
        <w:rPr>
          <w:rFonts w:ascii="Times New Roman" w:hAnsi="Times New Roman" w:cs="Times New Roman"/>
          <w:color w:val="000000"/>
          <w:sz w:val="24"/>
          <w:szCs w:val="24"/>
        </w:rPr>
        <w:t>, describes it as a hasty precipitate dash upon a certain object (Delitzsch). The first clause of this verse has been repeated by Jeremiah (Jer. 4:13), with the alteration of one letter (viz.,</w:t>
      </w:r>
      <w:r>
        <w:rPr>
          <w:rFonts w:ascii="SBL Hebrew" w:hAnsi="SBL Hebrew" w:cs="SBL Hebrew"/>
          <w:color w:val="008080"/>
          <w:sz w:val="24"/>
          <w:szCs w:val="28"/>
          <w:rtl/>
          <w:lang w:bidi="he-IL"/>
        </w:rPr>
        <w:t xml:space="preserve"> מִנְּשָׁרים </w:t>
      </w:r>
      <w:r w:rsidRPr="00151778">
        <w:rPr>
          <w:rFonts w:ascii="Times New Roman" w:hAnsi="Times New Roman" w:cs="Times New Roman"/>
          <w:color w:val="000000"/>
          <w:sz w:val="24"/>
          <w:szCs w:val="24"/>
        </w:rPr>
        <w:t>for</w:t>
      </w:r>
      <w:r>
        <w:rPr>
          <w:rFonts w:ascii="SBL Hebrew" w:hAnsi="SBL Hebrew" w:cs="SBL Hebrew"/>
          <w:color w:val="008080"/>
          <w:sz w:val="24"/>
          <w:szCs w:val="28"/>
          <w:rtl/>
          <w:lang w:bidi="he-IL"/>
        </w:rPr>
        <w:t>מִנְּמרִ</w:t>
      </w:r>
      <w:proofErr w:type="gramStart"/>
      <w:r>
        <w:rPr>
          <w:rFonts w:ascii="SBL Hebrew" w:hAnsi="SBL Hebrew" w:cs="SBL Hebrew"/>
          <w:color w:val="008080"/>
          <w:sz w:val="24"/>
          <w:szCs w:val="28"/>
          <w:rtl/>
          <w:lang w:bidi="he-IL"/>
        </w:rPr>
        <w:t xml:space="preserve">ים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Wolves of the evening (cf. Zep. 3: 3) are wolves which go out in the evening in search of prey, after having fasted through the day, not “wolves of Arabia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ערב</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ערב </w:t>
      </w:r>
      <w:r w:rsidRPr="00151778">
        <w:rPr>
          <w:rFonts w:ascii="Times New Roman" w:hAnsi="Times New Roman" w:cs="Times New Roman"/>
          <w:color w:val="000000"/>
          <w:sz w:val="24"/>
          <w:szCs w:val="24"/>
        </w:rPr>
        <w:t xml:space="preserve">, LXX) or of the desert” </w:t>
      </w:r>
      <w:r>
        <w:rPr>
          <w:rFonts w:ascii="Times New Roman" w:hAnsi="Times New Roman" w:cs="Times New Roman"/>
          <w:color w:val="000000"/>
          <w:sz w:val="24"/>
          <w:szCs w:val="24"/>
          <w:rtl/>
        </w:rPr>
        <w:t xml:space="preserve">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ערבָה</w:t>
      </w:r>
      <w:r w:rsidRPr="00151778">
        <w:rPr>
          <w:rFonts w:ascii="Times New Roman" w:hAnsi="Times New Roman" w:cs="Times New Roman"/>
          <w:color w:val="000000"/>
          <w:sz w:val="24"/>
          <w:szCs w:val="24"/>
        </w:rPr>
        <w:t>Kimchi).</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LSBTrans" w:hAnsi="LSBTrans" w:cs="LSBTrans"/>
          <w:color w:val="000000"/>
          <w:sz w:val="24"/>
          <w:szCs w:val="24"/>
        </w:rPr>
        <w:t xml:space="preserve">PaÑshuÝ </w:t>
      </w:r>
      <w:r w:rsidRPr="00151778">
        <w:rPr>
          <w:rFonts w:ascii="Times New Roman" w:hAnsi="Times New Roman" w:cs="Times New Roman"/>
          <w:color w:val="000000"/>
          <w:sz w:val="24"/>
          <w:szCs w:val="24"/>
        </w:rPr>
        <w:t xml:space="preserve">from </w:t>
      </w:r>
      <w:r w:rsidRPr="00151778">
        <w:rPr>
          <w:rFonts w:ascii="LSBTrans" w:hAnsi="LSBTrans" w:cs="LSBTrans"/>
          <w:color w:val="000000"/>
          <w:sz w:val="24"/>
          <w:szCs w:val="24"/>
        </w:rPr>
        <w:t xml:space="preserve">puÝsh, </w:t>
      </w:r>
      <w:r w:rsidRPr="00151778">
        <w:rPr>
          <w:rFonts w:ascii="Times New Roman" w:hAnsi="Times New Roman" w:cs="Times New Roman"/>
          <w:color w:val="000000"/>
          <w:sz w:val="24"/>
          <w:szCs w:val="24"/>
        </w:rPr>
        <w:t xml:space="preserve">after the Arabic </w:t>
      </w:r>
      <w:r w:rsidRPr="00151778">
        <w:rPr>
          <w:rFonts w:ascii="LSBTrans" w:hAnsi="LSBTrans" w:cs="LSBTrans"/>
          <w:color w:val="000000"/>
          <w:sz w:val="24"/>
          <w:szCs w:val="24"/>
        </w:rPr>
        <w:t xml:space="preserve">faÑsÔ, med. </w:t>
      </w:r>
      <w:proofErr w:type="gramStart"/>
      <w:r w:rsidRPr="00151778">
        <w:rPr>
          <w:rFonts w:ascii="LSBTrans" w:hAnsi="LSBTrans" w:cs="LSBTrans"/>
          <w:color w:val="000000"/>
          <w:sz w:val="24"/>
          <w:szCs w:val="24"/>
        </w:rPr>
        <w:t>Ye</w:t>
      </w:r>
      <w:proofErr w:type="gramEnd"/>
      <w:r w:rsidRPr="00151778">
        <w:rPr>
          <w:rFonts w:ascii="LSBTrans" w:hAnsi="LSBTrans" w:cs="LSBTrans"/>
          <w:color w:val="000000"/>
          <w:sz w:val="24"/>
          <w:szCs w:val="24"/>
        </w:rPr>
        <w:t xml:space="preserve">, </w:t>
      </w:r>
      <w:r w:rsidRPr="00151778">
        <w:rPr>
          <w:rFonts w:ascii="Times New Roman" w:hAnsi="Times New Roman" w:cs="Times New Roman"/>
          <w:color w:val="000000"/>
          <w:sz w:val="24"/>
          <w:szCs w:val="24"/>
        </w:rPr>
        <w:t>to strut proudly; when used of a horse and its rider, to spring along, to gallop; or of a calf, to hop or jump</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(Jer. 50:11; Mal. 3:20). The connection between this and </w:t>
      </w:r>
      <w:r w:rsidRPr="00151778">
        <w:rPr>
          <w:rFonts w:ascii="LSBTrans" w:hAnsi="LSBTrans" w:cs="LSBTrans"/>
          <w:color w:val="000000"/>
          <w:sz w:val="24"/>
          <w:szCs w:val="24"/>
        </w:rPr>
        <w:t xml:space="preserve">puÝsh </w:t>
      </w:r>
      <w:r w:rsidRPr="00151778">
        <w:rPr>
          <w:rFonts w:ascii="Times New Roman" w:hAnsi="Times New Roman" w:cs="Times New Roman"/>
          <w:color w:val="000000"/>
          <w:sz w:val="24"/>
          <w:szCs w:val="24"/>
        </w:rPr>
        <w:t>(Nah. 3:18),</w:t>
      </w:r>
      <w:r>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niphal </w:t>
      </w:r>
      <w:r w:rsidRPr="00151778">
        <w:rPr>
          <w:rFonts w:ascii="Times New Roman" w:hAnsi="Times New Roman" w:cs="Times New Roman"/>
          <w:color w:val="000000"/>
          <w:sz w:val="24"/>
          <w:szCs w:val="24"/>
        </w:rPr>
        <w:t>to disperse or scatter one’s self, is questionable. Delitzsch (on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Job. 35:15) derives </w:t>
      </w:r>
      <w:r w:rsidRPr="00151778">
        <w:rPr>
          <w:rFonts w:ascii="LSBTrans" w:hAnsi="LSBTrans" w:cs="LSBTrans"/>
          <w:color w:val="000000"/>
          <w:sz w:val="24"/>
          <w:szCs w:val="24"/>
        </w:rPr>
        <w:t xml:space="preserve">puÝsh </w:t>
      </w:r>
      <w:r w:rsidRPr="00151778">
        <w:rPr>
          <w:rFonts w:ascii="Times New Roman" w:hAnsi="Times New Roman" w:cs="Times New Roman"/>
          <w:color w:val="000000"/>
          <w:sz w:val="24"/>
          <w:szCs w:val="24"/>
        </w:rPr>
        <w:t xml:space="preserve">in this verse and the passage cited from Arab. </w:t>
      </w:r>
      <w:proofErr w:type="gramStart"/>
      <w:r w:rsidRPr="00151778">
        <w:rPr>
          <w:rFonts w:ascii="LSBTrans" w:hAnsi="LSBTrans" w:cs="LSBTrans"/>
          <w:color w:val="000000"/>
          <w:sz w:val="24"/>
          <w:szCs w:val="24"/>
        </w:rPr>
        <w:t>faÑs</w:t>
      </w:r>
      <w:proofErr w:type="gramEnd"/>
      <w:r w:rsidRPr="00151778">
        <w:rPr>
          <w:rFonts w:ascii="LSBTrans" w:hAnsi="LSBTrans" w:cs="LSBTrans"/>
          <w:color w:val="000000"/>
          <w:sz w:val="24"/>
          <w:szCs w:val="24"/>
        </w:rPr>
        <w:t>,</w:t>
      </w:r>
      <w:r>
        <w:rPr>
          <w:rFonts w:ascii="LSBTrans" w:hAnsi="LSBTrans" w:cs="LSBTrans"/>
          <w:color w:val="000000"/>
          <w:sz w:val="24"/>
          <w:szCs w:val="24"/>
        </w:rPr>
        <w:t xml:space="preserve"> </w:t>
      </w:r>
      <w:r w:rsidRPr="00151778">
        <w:rPr>
          <w:rFonts w:ascii="LSBTrans" w:hAnsi="LSBTrans" w:cs="LSBTrans"/>
          <w:color w:val="000000"/>
          <w:sz w:val="24"/>
          <w:szCs w:val="24"/>
        </w:rPr>
        <w:t xml:space="preserve">med. Vav, </w:t>
      </w:r>
      <w:r w:rsidRPr="00151778">
        <w:rPr>
          <w:rFonts w:ascii="Times New Roman" w:hAnsi="Times New Roman" w:cs="Times New Roman"/>
          <w:color w:val="000000"/>
          <w:sz w:val="24"/>
          <w:szCs w:val="24"/>
        </w:rPr>
        <w:t xml:space="preserve">in the sense of swimming upon the top, and apparently traces </w:t>
      </w:r>
      <w:r w:rsidRPr="00151778">
        <w:rPr>
          <w:rFonts w:ascii="LSBTrans" w:hAnsi="LSBTrans" w:cs="LSBTrans"/>
          <w:color w:val="000000"/>
          <w:sz w:val="24"/>
          <w:szCs w:val="24"/>
        </w:rPr>
        <w:t xml:space="preserve">puÝsh </w:t>
      </w:r>
      <w:r w:rsidRPr="00151778">
        <w:rPr>
          <w:rFonts w:ascii="Times New Roman" w:hAnsi="Times New Roman" w:cs="Times New Roman"/>
          <w:color w:val="000000"/>
          <w:sz w:val="24"/>
          <w:szCs w:val="24"/>
        </w:rPr>
        <w:t xml:space="preserve">in Nah. 3, as well as </w:t>
      </w:r>
      <w:r w:rsidRPr="00151778">
        <w:rPr>
          <w:rFonts w:ascii="Times New Roman" w:hAnsi="Times New Roman" w:cs="Times New Roman"/>
          <w:i/>
          <w:iCs/>
          <w:color w:val="000000"/>
          <w:sz w:val="24"/>
          <w:szCs w:val="24"/>
        </w:rPr>
        <w:t xml:space="preserve">pash </w:t>
      </w:r>
      <w:r w:rsidRPr="00151778">
        <w:rPr>
          <w:rFonts w:ascii="Times New Roman" w:hAnsi="Times New Roman" w:cs="Times New Roman"/>
          <w:color w:val="000000"/>
          <w:sz w:val="24"/>
          <w:szCs w:val="24"/>
        </w:rPr>
        <w:t xml:space="preserve">in Job. </w:t>
      </w:r>
      <w:proofErr w:type="gramStart"/>
      <w:r w:rsidRPr="00151778">
        <w:rPr>
          <w:rFonts w:ascii="Times New Roman" w:hAnsi="Times New Roman" w:cs="Times New Roman"/>
          <w:color w:val="000000"/>
          <w:sz w:val="24"/>
          <w:szCs w:val="24"/>
        </w:rPr>
        <w:t>35:15, to Arab.</w:t>
      </w:r>
      <w:proofErr w:type="gramEnd"/>
      <w:r w:rsidRPr="00151778">
        <w:rPr>
          <w:rFonts w:ascii="Times New Roman" w:hAnsi="Times New Roman" w:cs="Times New Roman"/>
          <w:color w:val="000000"/>
          <w:sz w:val="24"/>
          <w:szCs w:val="24"/>
        </w:rPr>
        <w:t xml:space="preserve"> </w:t>
      </w:r>
      <w:proofErr w:type="gramStart"/>
      <w:r w:rsidRPr="00151778">
        <w:rPr>
          <w:rFonts w:ascii="LSBTrans" w:hAnsi="LSBTrans" w:cs="LSBTrans"/>
          <w:color w:val="000000"/>
          <w:sz w:val="24"/>
          <w:szCs w:val="24"/>
        </w:rPr>
        <w:t>fsÔsÔ</w:t>
      </w:r>
      <w:proofErr w:type="gramEnd"/>
      <w:r w:rsidRPr="00151778">
        <w:rPr>
          <w:rFonts w:ascii="LSBTrans" w:hAnsi="LSBTrans" w:cs="LSBTrans"/>
          <w:color w:val="000000"/>
          <w:sz w:val="24"/>
          <w:szCs w:val="24"/>
        </w:rPr>
        <w:t xml:space="preserve"> </w:t>
      </w:r>
      <w:r w:rsidRPr="00151778">
        <w:rPr>
          <w:rFonts w:ascii="Times New Roman" w:hAnsi="Times New Roman" w:cs="Times New Roman"/>
          <w:color w:val="000000"/>
          <w:sz w:val="24"/>
          <w:szCs w:val="24"/>
        </w:rPr>
        <w:t xml:space="preserve">(when used of water: to overflow its dam); whilst Freytag (in the </w:t>
      </w:r>
      <w:r w:rsidRPr="00151778">
        <w:rPr>
          <w:rFonts w:ascii="Times New Roman" w:hAnsi="Times New Roman" w:cs="Times New Roman"/>
          <w:i/>
          <w:iCs/>
          <w:color w:val="000000"/>
          <w:sz w:val="24"/>
          <w:szCs w:val="24"/>
        </w:rPr>
        <w:t>Lexicon</w:t>
      </w:r>
      <w:r w:rsidRPr="00151778">
        <w:rPr>
          <w:rFonts w:ascii="Times New Roman" w:hAnsi="Times New Roman" w:cs="Times New Roman"/>
          <w:color w:val="000000"/>
          <w:sz w:val="24"/>
          <w:szCs w:val="24"/>
        </w:rPr>
        <w:t>) gives, as the meaning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Arab. </w:t>
      </w:r>
      <w:proofErr w:type="gramStart"/>
      <w:r w:rsidRPr="00151778">
        <w:rPr>
          <w:rFonts w:ascii="LSBTrans" w:hAnsi="LSBTrans" w:cs="LSBTrans"/>
          <w:color w:val="000000"/>
          <w:sz w:val="24"/>
          <w:szCs w:val="24"/>
        </w:rPr>
        <w:t>fsÔsÔ</w:t>
      </w:r>
      <w:proofErr w:type="gramEnd"/>
      <w:r w:rsidRPr="00151778">
        <w:rPr>
          <w:rFonts w:ascii="LSBTrans" w:hAnsi="LSBTrans" w:cs="LSBTrans"/>
          <w:color w:val="000000"/>
          <w:sz w:val="24"/>
          <w:szCs w:val="24"/>
        </w:rPr>
        <w:t xml:space="preserve"> </w:t>
      </w:r>
      <w:r w:rsidRPr="00151778">
        <w:rPr>
          <w:rFonts w:ascii="Times New Roman" w:hAnsi="Times New Roman" w:cs="Times New Roman"/>
          <w:color w:val="000000"/>
          <w:sz w:val="24"/>
          <w:szCs w:val="24"/>
        </w:rPr>
        <w:t xml:space="preserve">II, </w:t>
      </w:r>
      <w:r w:rsidRPr="00151778">
        <w:rPr>
          <w:rFonts w:ascii="LSBTrans" w:hAnsi="LSBTrans" w:cs="LSBTrans"/>
          <w:color w:val="000000"/>
          <w:sz w:val="24"/>
          <w:szCs w:val="24"/>
        </w:rPr>
        <w:t xml:space="preserve">dissolvit, dissipavit. PaÑraÑshiÝm </w:t>
      </w:r>
      <w:r w:rsidRPr="00151778">
        <w:rPr>
          <w:rFonts w:ascii="Times New Roman" w:hAnsi="Times New Roman" w:cs="Times New Roman"/>
          <w:color w:val="000000"/>
          <w:sz w:val="24"/>
          <w:szCs w:val="24"/>
        </w:rPr>
        <w:t>are horsemen, not riding-horses. The repetition of</w:t>
      </w:r>
      <w:r>
        <w:rPr>
          <w:rFonts w:ascii="SBL Hebrew" w:hAnsi="SBL Hebrew" w:cs="SBL Hebrew"/>
          <w:color w:val="008080"/>
          <w:sz w:val="24"/>
          <w:szCs w:val="28"/>
          <w:rtl/>
          <w:lang w:bidi="he-IL"/>
        </w:rPr>
        <w:t xml:space="preserve"> פָּרָשָׁיו </w:t>
      </w:r>
      <w:r w:rsidRPr="00151778">
        <w:rPr>
          <w:rFonts w:ascii="Times New Roman" w:hAnsi="Times New Roman" w:cs="Times New Roman"/>
          <w:color w:val="000000"/>
          <w:sz w:val="24"/>
          <w:szCs w:val="24"/>
        </w:rPr>
        <w:t>does not warrant our erasing the words</w:t>
      </w:r>
      <w:r>
        <w:rPr>
          <w:rFonts w:ascii="SBL Hebrew" w:hAnsi="SBL Hebrew" w:cs="SBL Hebrew"/>
          <w:color w:val="008080"/>
          <w:sz w:val="24"/>
          <w:szCs w:val="28"/>
          <w:rtl/>
          <w:lang w:bidi="he-IL"/>
        </w:rPr>
        <w:t xml:space="preserve"> וּפָשׁוּ פָּרָשָׁיו </w:t>
      </w:r>
      <w:r w:rsidRPr="00151778">
        <w:rPr>
          <w:rFonts w:ascii="Times New Roman" w:hAnsi="Times New Roman" w:cs="Times New Roman"/>
          <w:color w:val="000000"/>
          <w:sz w:val="24"/>
          <w:szCs w:val="24"/>
        </w:rPr>
        <w:t>as a gloss, as Hitzig proposes. It can be explained very simply from the fact, that in the second hemistich Habakkuk passes from the general description of the Chaldaeans to a picture of their invasion of Judah.</w:t>
      </w:r>
      <w:r>
        <w:rPr>
          <w:rFonts w:ascii="SBL Hebrew" w:hAnsi="SBL Hebrew" w:cs="SBL Hebrew"/>
          <w:color w:val="008080"/>
          <w:sz w:val="24"/>
          <w:szCs w:val="28"/>
          <w:rtl/>
          <w:lang w:bidi="he-IL"/>
        </w:rPr>
        <w:t xml:space="preserve">מרָהוֹק </w:t>
      </w:r>
      <w:r w:rsidRPr="00151778">
        <w:rPr>
          <w:rFonts w:ascii="Times New Roman" w:hAnsi="Times New Roman" w:cs="Times New Roman"/>
          <w:color w:val="000000"/>
          <w:sz w:val="24"/>
          <w:szCs w:val="24"/>
        </w:rPr>
        <w:t xml:space="preserve">, from afar, i.e., from Babylonia (cf. Isa. 39: 3). Their coming from afar, and the comparison of the rushing along of the Chaldaean horsemen to the </w:t>
      </w:r>
      <w:r w:rsidRPr="00151778">
        <w:rPr>
          <w:rFonts w:ascii="Times New Roman" w:hAnsi="Times New Roman" w:cs="Times New Roman"/>
          <w:color w:val="000000"/>
          <w:sz w:val="24"/>
          <w:szCs w:val="24"/>
        </w:rPr>
        <w:lastRenderedPageBreak/>
        <w:t>flight of an eagle, points to the threat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28:49, “Jehovah shall bring against thee a nation from far, from the end of the earth, as swift as the eagle flieth,” which is now about to be fulfilled. Jeremiah frequently uses the same comparison when speaking of the Chaldaeans, viz., in Jer. 4:13; 48:40; 49:22, and Lam. 4:19 (cf. 2Sa. 1:23). </w:t>
      </w:r>
      <w:proofErr w:type="gramStart"/>
      <w:r w:rsidRPr="00151778">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6B0E17">
        <w:rPr>
          <w:rFonts w:ascii="SBL Greek" w:hAnsi="SBL Greek" w:cs="Times New Roman"/>
          <w:color w:val="0000FF"/>
          <w:sz w:val="24"/>
          <w:szCs w:val="24"/>
        </w:rPr>
        <w:t>.</w:t>
      </w:r>
      <w:proofErr w:type="gramEnd"/>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6B0E17">
        <w:rPr>
          <w:rFonts w:ascii="SBL Greek" w:hAnsi="SBL Greek" w:cs="Times New Roman"/>
          <w:color w:val="0000FF"/>
          <w:sz w:val="24"/>
          <w:szCs w:val="24"/>
        </w:rPr>
        <w:t>.</w:t>
      </w:r>
      <w:r>
        <w:rPr>
          <w:rFonts w:ascii="SBL Hebrew" w:hAnsi="SBL Hebrew" w:cs="SBL Hebrew"/>
          <w:color w:val="008080"/>
          <w:sz w:val="24"/>
          <w:szCs w:val="28"/>
          <w:rtl/>
          <w:lang w:bidi="he-IL"/>
        </w:rPr>
        <w:t xml:space="preserve"> מְגַמָּה </w:t>
      </w:r>
      <w:r w:rsidRPr="00151778">
        <w:rPr>
          <w:rFonts w:ascii="Times New Roman" w:hAnsi="Times New Roman" w:cs="Times New Roman"/>
          <w:color w:val="000000"/>
          <w:sz w:val="24"/>
          <w:szCs w:val="24"/>
        </w:rPr>
        <w:t>may mean a horde or crowd, after the Hebrew</w:t>
      </w:r>
      <w:r>
        <w:rPr>
          <w:rFonts w:ascii="SBL Hebrew" w:hAnsi="SBL Hebrew" w:cs="SBL Hebrew"/>
          <w:color w:val="008080"/>
          <w:sz w:val="24"/>
          <w:szCs w:val="28"/>
          <w:rtl/>
          <w:lang w:bidi="he-IL"/>
        </w:rPr>
        <w:t xml:space="preserve">גם </w:t>
      </w:r>
      <w:r w:rsidRPr="00151778">
        <w:rPr>
          <w:rFonts w:ascii="Times New Roman" w:hAnsi="Times New Roman" w:cs="Times New Roman"/>
          <w:color w:val="000000"/>
          <w:sz w:val="24"/>
          <w:szCs w:val="24"/>
        </w:rPr>
        <w:t>, and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Arabic </w:t>
      </w:r>
      <w:r w:rsidRPr="00151778">
        <w:rPr>
          <w:rFonts w:ascii="Times New Roman" w:hAnsi="Times New Roman" w:cs="Times New Roman"/>
          <w:i/>
          <w:iCs/>
          <w:color w:val="000000"/>
          <w:sz w:val="24"/>
          <w:szCs w:val="24"/>
        </w:rPr>
        <w:t>jammah</w:t>
      </w:r>
      <w:r w:rsidRPr="00151778">
        <w:rPr>
          <w:rFonts w:ascii="Times New Roman" w:hAnsi="Times New Roman" w:cs="Times New Roman"/>
          <w:color w:val="000000"/>
          <w:sz w:val="24"/>
          <w:szCs w:val="24"/>
        </w:rPr>
        <w:t xml:space="preserve">, or snorting, endeavouring, striving, after Arab. </w:t>
      </w:r>
      <w:proofErr w:type="gramStart"/>
      <w:r w:rsidRPr="00151778">
        <w:rPr>
          <w:rFonts w:ascii="Times New Roman" w:hAnsi="Times New Roman" w:cs="Times New Roman"/>
          <w:i/>
          <w:iCs/>
          <w:color w:val="000000"/>
          <w:sz w:val="24"/>
          <w:szCs w:val="24"/>
        </w:rPr>
        <w:t>jmm</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and </w:t>
      </w:r>
      <w:r w:rsidRPr="00151778">
        <w:rPr>
          <w:rFonts w:ascii="LSBTrans" w:hAnsi="LSBTrans" w:cs="LSBTrans"/>
          <w:color w:val="000000"/>
          <w:sz w:val="24"/>
          <w:szCs w:val="24"/>
        </w:rPr>
        <w:t>jaÑm,</w:t>
      </w:r>
      <w:r>
        <w:rPr>
          <w:rFonts w:ascii="LSBTrans" w:hAnsi="LSBTrans" w:cs="LSBTrans"/>
          <w:color w:val="000000"/>
          <w:sz w:val="24"/>
          <w:szCs w:val="24"/>
        </w:rPr>
        <w:t xml:space="preserve"> </w:t>
      </w:r>
      <w:r w:rsidRPr="00151778">
        <w:rPr>
          <w:rFonts w:ascii="LSBTrans" w:hAnsi="LSBTrans" w:cs="LSBTrans"/>
          <w:color w:val="000000"/>
          <w:sz w:val="24"/>
          <w:szCs w:val="24"/>
        </w:rPr>
        <w:t xml:space="preserve">appetivit, </w:t>
      </w:r>
      <w:r w:rsidRPr="00151778">
        <w:rPr>
          <w:rFonts w:ascii="Times New Roman" w:hAnsi="Times New Roman" w:cs="Times New Roman"/>
          <w:color w:val="000000"/>
          <w:sz w:val="24"/>
          <w:szCs w:val="24"/>
        </w:rPr>
        <w:t>in which case</w:t>
      </w:r>
      <w:r>
        <w:rPr>
          <w:rFonts w:ascii="SBL Hebrew" w:hAnsi="SBL Hebrew" w:cs="SBL Hebrew"/>
          <w:color w:val="008080"/>
          <w:sz w:val="24"/>
          <w:szCs w:val="28"/>
          <w:rtl/>
          <w:lang w:bidi="he-IL"/>
        </w:rPr>
        <w:t xml:space="preserve"> גמם </w:t>
      </w:r>
      <w:r w:rsidRPr="00151778">
        <w:rPr>
          <w:rFonts w:ascii="Times New Roman" w:hAnsi="Times New Roman" w:cs="Times New Roman"/>
          <w:color w:val="000000"/>
          <w:sz w:val="24"/>
          <w:szCs w:val="24"/>
        </w:rPr>
        <w:t>would be connected with</w:t>
      </w:r>
      <w:r>
        <w:rPr>
          <w:rFonts w:ascii="SBL Hebrew" w:hAnsi="SBL Hebrew" w:cs="SBL Hebrew"/>
          <w:color w:val="008080"/>
          <w:sz w:val="24"/>
          <w:szCs w:val="28"/>
          <w:rtl/>
          <w:lang w:bidi="he-IL"/>
        </w:rPr>
        <w:t xml:space="preserve">גמא </w:t>
      </w:r>
      <w:r w:rsidRPr="00151778">
        <w:rPr>
          <w:rFonts w:ascii="Times New Roman" w:hAnsi="Times New Roman" w:cs="Times New Roman"/>
          <w:color w:val="000000"/>
          <w:sz w:val="24"/>
          <w:szCs w:val="24"/>
        </w:rPr>
        <w:t>, to swallow. But the first meaning does not suit</w:t>
      </w:r>
      <w:r>
        <w:rPr>
          <w:rFonts w:ascii="SBL Hebrew" w:hAnsi="SBL Hebrew" w:cs="SBL Hebrew"/>
          <w:color w:val="008080"/>
          <w:sz w:val="24"/>
          <w:szCs w:val="28"/>
          <w:rtl/>
          <w:lang w:bidi="he-IL"/>
        </w:rPr>
        <w:t>פְּניהֶם קָדִימָ</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whereas the second does.</w:t>
      </w:r>
      <w:r>
        <w:rPr>
          <w:rFonts w:ascii="SBL Hebrew" w:hAnsi="SBL Hebrew" w:cs="SBL Hebrew"/>
          <w:color w:val="008080"/>
          <w:sz w:val="24"/>
          <w:szCs w:val="28"/>
          <w:rtl/>
          <w:lang w:bidi="he-IL"/>
        </w:rPr>
        <w:t xml:space="preserve">קָדִימָה </w:t>
      </w:r>
      <w:r w:rsidRPr="00151778">
        <w:rPr>
          <w:rFonts w:ascii="Times New Roman" w:hAnsi="Times New Roman" w:cs="Times New Roman"/>
          <w:color w:val="000000"/>
          <w:sz w:val="24"/>
          <w:szCs w:val="24"/>
        </w:rPr>
        <w:t>, not eastwards, but according to the primary meaning of</w:t>
      </w:r>
      <w:r>
        <w:rPr>
          <w:rFonts w:ascii="SBL Hebrew" w:hAnsi="SBL Hebrew" w:cs="SBL Hebrew"/>
          <w:color w:val="008080"/>
          <w:sz w:val="24"/>
          <w:szCs w:val="28"/>
          <w:rtl/>
          <w:lang w:bidi="he-IL"/>
        </w:rPr>
        <w:t xml:space="preserve">קֶדֶם </w:t>
      </w:r>
      <w:r w:rsidRPr="00151778">
        <w:rPr>
          <w:rFonts w:ascii="Times New Roman" w:hAnsi="Times New Roman" w:cs="Times New Roman"/>
          <w:color w:val="000000"/>
          <w:sz w:val="24"/>
          <w:szCs w:val="24"/>
        </w:rPr>
        <w:t xml:space="preserve">, to the front, forwards. Ewald renders it incorrectly: “the striving of their face is to storm, i.e., to mischief;” for </w:t>
      </w:r>
      <w:r w:rsidRPr="00151778">
        <w:rPr>
          <w:rFonts w:ascii="LSBTrans" w:hAnsi="LSBTrans" w:cs="LSBTrans"/>
          <w:color w:val="000000"/>
          <w:sz w:val="24"/>
          <w:szCs w:val="24"/>
        </w:rPr>
        <w:t xml:space="preserve">qaÑdiÝm, </w:t>
      </w:r>
      <w:r w:rsidRPr="00151778">
        <w:rPr>
          <w:rFonts w:ascii="Times New Roman" w:hAnsi="Times New Roman" w:cs="Times New Roman"/>
          <w:color w:val="000000"/>
          <w:sz w:val="24"/>
          <w:szCs w:val="24"/>
        </w:rPr>
        <w:t>the east wind, when used in the sense of storm, is a figurative expression for that which is vain and worthless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(Hos. 12: 2; cf. Job. 15: 2), but not for mischief. For</w:t>
      </w:r>
      <w:r>
        <w:rPr>
          <w:rFonts w:ascii="SBL Hebrew" w:hAnsi="SBL Hebrew" w:cs="SBL Hebrew"/>
          <w:color w:val="008080"/>
          <w:sz w:val="24"/>
          <w:szCs w:val="28"/>
          <w:rtl/>
          <w:lang w:bidi="he-IL"/>
        </w:rPr>
        <w:t>ויֶאֱסֹ</w:t>
      </w:r>
      <w:proofErr w:type="gramStart"/>
      <w:r>
        <w:rPr>
          <w:rFonts w:ascii="SBL Hebrew" w:hAnsi="SBL Hebrew" w:cs="SBL Hebrew"/>
          <w:color w:val="008080"/>
          <w:sz w:val="24"/>
          <w:szCs w:val="28"/>
          <w:rtl/>
          <w:lang w:bidi="he-IL"/>
        </w:rPr>
        <w:t xml:space="preserve">ף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compare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Gen. 41:49 and Zec. 9: 3; and for</w:t>
      </w:r>
      <w:r>
        <w:rPr>
          <w:rFonts w:ascii="SBL Hebrew" w:hAnsi="SBL Hebrew" w:cs="SBL Hebrew"/>
          <w:color w:val="008080"/>
          <w:sz w:val="24"/>
          <w:szCs w:val="28"/>
          <w:rtl/>
          <w:lang w:bidi="he-IL"/>
        </w:rPr>
        <w:t xml:space="preserve">כַּחוֹל </w:t>
      </w:r>
      <w:r w:rsidRPr="00151778">
        <w:rPr>
          <w:rFonts w:ascii="Times New Roman" w:hAnsi="Times New Roman" w:cs="Times New Roman"/>
          <w:color w:val="000000"/>
          <w:sz w:val="24"/>
          <w:szCs w:val="24"/>
        </w:rPr>
        <w:t>, like sand of the sea, Hos. 2: 1. In v. 10</w:t>
      </w:r>
      <w:r>
        <w:rPr>
          <w:rFonts w:ascii="SBL Hebrew" w:hAnsi="SBL Hebrew" w:cs="SBL Hebrew"/>
          <w:color w:val="008080"/>
          <w:sz w:val="24"/>
          <w:szCs w:val="28"/>
          <w:rtl/>
          <w:lang w:bidi="he-IL"/>
        </w:rPr>
        <w:t xml:space="preserve"> והוּא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הוּא </w:t>
      </w:r>
      <w:r w:rsidRPr="00151778">
        <w:rPr>
          <w:rFonts w:ascii="Times New Roman" w:hAnsi="Times New Roman" w:cs="Times New Roman"/>
          <w:color w:val="000000"/>
          <w:sz w:val="24"/>
          <w:szCs w:val="24"/>
        </w:rPr>
        <w:t>are introduced, that the words</w:t>
      </w:r>
      <w:r>
        <w:rPr>
          <w:rFonts w:ascii="SBL Hebrew" w:hAnsi="SBL Hebrew" w:cs="SBL Hebrew"/>
          <w:color w:val="008080"/>
          <w:sz w:val="24"/>
          <w:szCs w:val="28"/>
          <w:rtl/>
          <w:lang w:bidi="he-IL"/>
        </w:rPr>
        <w:t xml:space="preserve"> בַּמְּלָכִים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לכָל־מִבְצָ</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upon which the emphasis lies, may be placed first. It, the Chaldaean nation, scoffs at kings and princes, and every stronghold, i.e., it ridicules all the resistance that kings and princes offer to its advance, by putting forth their strength, as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perfectly fruitless attempt. </w:t>
      </w:r>
      <w:proofErr w:type="gramStart"/>
      <w:r w:rsidRPr="00151778">
        <w:rPr>
          <w:rFonts w:ascii="LSBTrans" w:hAnsi="LSBTrans" w:cs="LSBTrans"/>
          <w:color w:val="000000"/>
          <w:sz w:val="24"/>
          <w:szCs w:val="24"/>
        </w:rPr>
        <w:t xml:space="preserve">MischaÑq, </w:t>
      </w:r>
      <w:r w:rsidRPr="00151778">
        <w:rPr>
          <w:rFonts w:ascii="Times New Roman" w:hAnsi="Times New Roman" w:cs="Times New Roman"/>
          <w:color w:val="000000"/>
          <w:sz w:val="24"/>
          <w:szCs w:val="24"/>
        </w:rPr>
        <w:t>the object of laughter.</w:t>
      </w:r>
      <w:proofErr w:type="gramEnd"/>
      <w:r w:rsidRPr="00151778">
        <w:rPr>
          <w:rFonts w:ascii="Times New Roman" w:hAnsi="Times New Roman" w:cs="Times New Roman"/>
          <w:color w:val="000000"/>
          <w:sz w:val="24"/>
          <w:szCs w:val="24"/>
        </w:rPr>
        <w:t xml:space="preserve"> The words, it heaps up dust and takes it (the fortress), express the facility with which every fortress is conquered by it. To heap up dust: denoting the casting up an embankment for attack (2Sa. 20:15, etc.). The feminine suffix attached to</w:t>
      </w:r>
      <w:r>
        <w:rPr>
          <w:rFonts w:ascii="SBL Hebrew" w:hAnsi="SBL Hebrew" w:cs="SBL Hebrew"/>
          <w:color w:val="008080"/>
          <w:sz w:val="24"/>
          <w:szCs w:val="28"/>
          <w:rtl/>
          <w:lang w:bidi="he-IL"/>
        </w:rPr>
        <w:t xml:space="preserve"> ילְכְּדָהּ </w:t>
      </w:r>
      <w:r w:rsidRPr="00151778">
        <w:rPr>
          <w:rFonts w:ascii="Times New Roman" w:hAnsi="Times New Roman" w:cs="Times New Roman"/>
          <w:color w:val="000000"/>
          <w:sz w:val="24"/>
          <w:szCs w:val="24"/>
        </w:rPr>
        <w:t xml:space="preserve">refers </w:t>
      </w:r>
      <w:r w:rsidRPr="00151778">
        <w:rPr>
          <w:rFonts w:ascii="Times New Roman" w:hAnsi="Times New Roman" w:cs="Times New Roman"/>
          <w:i/>
          <w:iCs/>
          <w:color w:val="000000"/>
          <w:sz w:val="24"/>
          <w:szCs w:val="24"/>
        </w:rPr>
        <w:t xml:space="preserve">ad sensum </w:t>
      </w:r>
      <w:r w:rsidRPr="00151778">
        <w:rPr>
          <w:rFonts w:ascii="Times New Roman" w:hAnsi="Times New Roman" w:cs="Times New Roman"/>
          <w:color w:val="000000"/>
          <w:sz w:val="24"/>
          <w:szCs w:val="24"/>
        </w:rPr>
        <w:t xml:space="preserve">to the idea of a </w:t>
      </w:r>
      <w:proofErr w:type="gramStart"/>
      <w:r w:rsidRPr="00151778">
        <w:rPr>
          <w:rFonts w:ascii="Times New Roman" w:hAnsi="Times New Roman" w:cs="Times New Roman"/>
          <w:color w:val="000000"/>
          <w:sz w:val="24"/>
          <w:szCs w:val="24"/>
        </w:rPr>
        <w:t>city</w:t>
      </w:r>
      <w:r>
        <w:rPr>
          <w:rFonts w:ascii="SBL Hebrew" w:hAnsi="SBL Hebrew" w:cs="SBL Hebrew"/>
          <w:color w:val="008080"/>
          <w:sz w:val="24"/>
          <w:szCs w:val="28"/>
          <w:rtl/>
        </w:rPr>
        <w:t>(</w:t>
      </w:r>
      <w:proofErr w:type="gramEnd"/>
      <w:r>
        <w:rPr>
          <w:rFonts w:ascii="SBL Hebrew" w:hAnsi="SBL Hebrew" w:cs="SBL Hebrew"/>
          <w:color w:val="008080"/>
          <w:sz w:val="24"/>
          <w:szCs w:val="28"/>
          <w:rtl/>
          <w:lang w:bidi="he-IL"/>
        </w:rPr>
        <w:t>עיר</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implied in</w:t>
      </w:r>
      <w:r>
        <w:rPr>
          <w:rFonts w:ascii="SBL Hebrew" w:hAnsi="SBL Hebrew" w:cs="SBL Hebrew"/>
          <w:color w:val="008080"/>
          <w:sz w:val="24"/>
          <w:szCs w:val="28"/>
          <w:rtl/>
          <w:lang w:bidi="he-IL"/>
        </w:rPr>
        <w:t xml:space="preserve">מִבְצָר </w:t>
      </w:r>
      <w:r w:rsidRPr="00151778">
        <w:rPr>
          <w:rFonts w:ascii="Times New Roman" w:hAnsi="Times New Roman" w:cs="Times New Roman"/>
          <w:color w:val="000000"/>
          <w:sz w:val="24"/>
          <w:szCs w:val="24"/>
        </w:rPr>
        <w:t>, the latter being equivalent to</w:t>
      </w:r>
      <w:r>
        <w:rPr>
          <w:rFonts w:ascii="SBL Hebrew" w:hAnsi="SBL Hebrew" w:cs="SBL Hebrew"/>
          <w:color w:val="008080"/>
          <w:sz w:val="24"/>
          <w:szCs w:val="28"/>
          <w:rtl/>
          <w:lang w:bidi="he-IL"/>
        </w:rPr>
        <w:t xml:space="preserve"> עיר מִבְצָר </w:t>
      </w:r>
      <w:r w:rsidRPr="00151778">
        <w:rPr>
          <w:rFonts w:ascii="Times New Roman" w:hAnsi="Times New Roman" w:cs="Times New Roman"/>
          <w:color w:val="000000"/>
          <w:sz w:val="24"/>
          <w:szCs w:val="24"/>
        </w:rPr>
        <w:t xml:space="preserve">in 1Sa. 6:18, 2Ki. </w:t>
      </w:r>
      <w:proofErr w:type="gramStart"/>
      <w:r w:rsidRPr="00151778">
        <w:rPr>
          <w:rFonts w:ascii="Times New Roman" w:hAnsi="Times New Roman" w:cs="Times New Roman"/>
          <w:color w:val="000000"/>
          <w:sz w:val="24"/>
          <w:szCs w:val="24"/>
        </w:rPr>
        <w:t>3:19, etc.</w:t>
      </w:r>
      <w:proofErr w:type="gramEnd"/>
      <w:r w:rsidRPr="00151778">
        <w:rPr>
          <w:rFonts w:ascii="Times New Roman" w:hAnsi="Times New Roman" w:cs="Times New Roman"/>
          <w:color w:val="000000"/>
          <w:sz w:val="24"/>
          <w:szCs w:val="24"/>
        </w:rPr>
        <w:t xml:space="preserve"> Thus will the Chaldaean continue incessantly to overthrow kings and conquer kingdoms with tempestuous rapidity, till he offends, by deifying his own </w:t>
      </w:r>
      <w:proofErr w:type="gramStart"/>
      <w:r w:rsidRPr="00151778">
        <w:rPr>
          <w:rFonts w:ascii="Times New Roman" w:hAnsi="Times New Roman" w:cs="Times New Roman"/>
          <w:color w:val="000000"/>
          <w:sz w:val="24"/>
          <w:szCs w:val="24"/>
        </w:rPr>
        <w:t>power.</w:t>
      </w:r>
      <w:proofErr w:type="gramEnd"/>
      <w:r w:rsidRPr="00151778">
        <w:rPr>
          <w:rFonts w:ascii="Times New Roman" w:hAnsi="Times New Roman" w:cs="Times New Roman"/>
          <w:color w:val="000000"/>
          <w:sz w:val="24"/>
          <w:szCs w:val="24"/>
        </w:rPr>
        <w:t xml:space="preserve"> With this gentle hint at the termination of his tyranny, the announcement of the judgment closes in v. 11.</w:t>
      </w:r>
      <w:r>
        <w:rPr>
          <w:rFonts w:ascii="SBL Hebrew" w:hAnsi="SBL Hebrew" w:cs="SBL Hebrew"/>
          <w:color w:val="008080"/>
          <w:sz w:val="24"/>
          <w:szCs w:val="28"/>
          <w:rtl/>
          <w:lang w:bidi="he-IL"/>
        </w:rPr>
        <w:t xml:space="preserve">אָז </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there</w:t>
      </w:r>
      <w:r w:rsidRPr="00151778">
        <w:rPr>
          <w:rFonts w:ascii="Times New Roman" w:hAnsi="Times New Roman" w:cs="Times New Roman"/>
          <w:color w:val="000000"/>
          <w:sz w:val="24"/>
          <w:szCs w:val="24"/>
        </w:rPr>
        <w:t>, i.e., in this appearance of his, as depicted in vv. 6-10: not “then,” in which case v. 11 would affirm to what further enterprises the Chaldaeans would proceed after their rapidly and easily effected conquests. The perfects</w:t>
      </w:r>
      <w:r>
        <w:rPr>
          <w:rFonts w:ascii="SBL Hebrew" w:hAnsi="SBL Hebrew" w:cs="SBL Hebrew"/>
          <w:color w:val="008080"/>
          <w:sz w:val="24"/>
          <w:szCs w:val="28"/>
          <w:rtl/>
          <w:lang w:bidi="he-IL"/>
        </w:rPr>
        <w:t xml:space="preserve"> חָלַף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ויַּעֲבוֹר </w:t>
      </w:r>
      <w:r w:rsidRPr="00151778">
        <w:rPr>
          <w:rFonts w:ascii="Times New Roman" w:hAnsi="Times New Roman" w:cs="Times New Roman"/>
          <w:color w:val="000000"/>
          <w:sz w:val="24"/>
          <w:szCs w:val="24"/>
        </w:rPr>
        <w:t>are used prophetically, representing the future as occurring already.</w:t>
      </w:r>
      <w:r>
        <w:rPr>
          <w:rFonts w:ascii="SBL Hebrew" w:hAnsi="SBL Hebrew" w:cs="SBL Hebrew"/>
          <w:color w:val="008080"/>
          <w:sz w:val="24"/>
          <w:szCs w:val="28"/>
          <w:rtl/>
          <w:lang w:bidi="he-IL"/>
        </w:rPr>
        <w:t xml:space="preserve"> חָלַף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עבַר </w:t>
      </w:r>
      <w:r w:rsidRPr="00151778">
        <w:rPr>
          <w:rFonts w:ascii="Times New Roman" w:hAnsi="Times New Roman" w:cs="Times New Roman"/>
          <w:color w:val="000000"/>
          <w:sz w:val="24"/>
          <w:szCs w:val="24"/>
        </w:rPr>
        <w:t>are used synonymously: to pass along and go further, used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wind or tempest, as in Isa. 21: 1; here, as in Isa. 8: 8, of the hostile army overflowing the land; with this difference, however, that in Isaiah it is thought of as a stream of water, whereas here it is thought of as a tempest sweeping over the land. The subject to </w:t>
      </w:r>
      <w:r w:rsidRPr="00151778">
        <w:rPr>
          <w:rFonts w:ascii="LSBTrans" w:hAnsi="LSBTrans" w:cs="LSBTrans"/>
          <w:color w:val="000000"/>
          <w:sz w:val="24"/>
          <w:szCs w:val="24"/>
        </w:rPr>
        <w:t xml:space="preserve">chaÑlaph </w:t>
      </w:r>
      <w:r w:rsidRPr="00151778">
        <w:rPr>
          <w:rFonts w:ascii="Times New Roman" w:hAnsi="Times New Roman" w:cs="Times New Roman"/>
          <w:color w:val="000000"/>
          <w:sz w:val="24"/>
          <w:szCs w:val="24"/>
        </w:rPr>
        <w:t xml:space="preserve">is not </w:t>
      </w:r>
      <w:r w:rsidRPr="00151778">
        <w:rPr>
          <w:rFonts w:ascii="LSBTrans" w:hAnsi="LSBTrans" w:cs="LSBTrans"/>
          <w:color w:val="000000"/>
          <w:sz w:val="24"/>
          <w:szCs w:val="24"/>
        </w:rPr>
        <w:t xml:space="preserve">ruÝaÔch, </w:t>
      </w:r>
      <w:r w:rsidRPr="00151778">
        <w:rPr>
          <w:rFonts w:ascii="Times New Roman" w:hAnsi="Times New Roman" w:cs="Times New Roman"/>
          <w:color w:val="000000"/>
          <w:sz w:val="24"/>
          <w:szCs w:val="24"/>
        </w:rPr>
        <w:t xml:space="preserve">but the Chaldaean </w:t>
      </w:r>
      <w:r>
        <w:rPr>
          <w:rFonts w:ascii="Times New Roman" w:hAnsi="Times New Roman" w:cs="Times New Roman"/>
          <w:color w:val="000000"/>
          <w:sz w:val="24"/>
          <w:szCs w:val="24"/>
        </w:rPr>
        <w:t>(</w:t>
      </w:r>
      <w:r>
        <w:rPr>
          <w:rFonts w:ascii="SBL Hebrew" w:hAnsi="SBL Hebrew" w:cs="SBL Hebrew"/>
          <w:color w:val="008080"/>
          <w:sz w:val="24"/>
          <w:szCs w:val="28"/>
          <w:rtl/>
          <w:lang w:bidi="he-IL"/>
        </w:rPr>
        <w:t>הוּא</w:t>
      </w:r>
      <w:r w:rsidRPr="00151778">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10); and </w:t>
      </w:r>
      <w:r w:rsidRPr="00151778">
        <w:rPr>
          <w:rFonts w:ascii="LSBTrans" w:hAnsi="LSBTrans" w:cs="LSBTrans"/>
          <w:color w:val="000000"/>
          <w:sz w:val="24"/>
          <w:szCs w:val="24"/>
        </w:rPr>
        <w:t xml:space="preserve">ruÝaÔch </w:t>
      </w:r>
      <w:r w:rsidRPr="00151778">
        <w:rPr>
          <w:rFonts w:ascii="Times New Roman" w:hAnsi="Times New Roman" w:cs="Times New Roman"/>
          <w:color w:val="000000"/>
          <w:sz w:val="24"/>
          <w:szCs w:val="24"/>
        </w:rPr>
        <w:t>is used appositionally, to denote the manner in which it passes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along, viz., “like a tempestuous wind” (</w:t>
      </w:r>
      <w:r w:rsidRPr="00151778">
        <w:rPr>
          <w:rFonts w:ascii="LSBTrans" w:hAnsi="LSBTrans" w:cs="LSBTrans"/>
          <w:color w:val="000000"/>
          <w:sz w:val="24"/>
          <w:szCs w:val="24"/>
        </w:rPr>
        <w:t xml:space="preserve">ruÝaÔch </w:t>
      </w:r>
      <w:r w:rsidRPr="00151778">
        <w:rPr>
          <w:rFonts w:ascii="Times New Roman" w:hAnsi="Times New Roman" w:cs="Times New Roman"/>
          <w:color w:val="000000"/>
          <w:sz w:val="24"/>
          <w:szCs w:val="24"/>
        </w:rPr>
        <w:t>as in Job. 30:15, Isa. 7: 2).</w:t>
      </w:r>
      <w:r>
        <w:rPr>
          <w:rFonts w:ascii="SBL Hebrew" w:hAnsi="SBL Hebrew" w:cs="SBL Hebrew"/>
          <w:color w:val="008080"/>
          <w:sz w:val="24"/>
          <w:szCs w:val="28"/>
          <w:rtl/>
          <w:lang w:bidi="he-IL"/>
        </w:rPr>
        <w:t xml:space="preserve"> ואָשׁם </w:t>
      </w:r>
      <w:r w:rsidRPr="00151778">
        <w:rPr>
          <w:rFonts w:ascii="Times New Roman" w:hAnsi="Times New Roman" w:cs="Times New Roman"/>
          <w:color w:val="000000"/>
          <w:sz w:val="24"/>
          <w:szCs w:val="24"/>
        </w:rPr>
        <w:t xml:space="preserve">is not a participle, but a perfect with </w:t>
      </w:r>
      <w:r w:rsidRPr="00151778">
        <w:rPr>
          <w:rFonts w:ascii="Times New Roman" w:hAnsi="Times New Roman" w:cs="Times New Roman"/>
          <w:i/>
          <w:iCs/>
          <w:color w:val="000000"/>
          <w:sz w:val="24"/>
          <w:szCs w:val="24"/>
        </w:rPr>
        <w:t>Vav rel.</w:t>
      </w:r>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expressing</w:t>
      </w:r>
      <w:proofErr w:type="gramEnd"/>
      <w:r w:rsidRPr="00151778">
        <w:rPr>
          <w:rFonts w:ascii="Times New Roman" w:hAnsi="Times New Roman" w:cs="Times New Roman"/>
          <w:color w:val="000000"/>
          <w:sz w:val="24"/>
          <w:szCs w:val="24"/>
        </w:rPr>
        <w:t xml:space="preserve"> the consequence, “and so he offends.” In what way is stated in the last clause, in which</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זוּ </w:t>
      </w:r>
      <w:r w:rsidRPr="00151778">
        <w:rPr>
          <w:rFonts w:ascii="Times New Roman" w:hAnsi="Times New Roman" w:cs="Times New Roman"/>
          <w:color w:val="000000"/>
          <w:sz w:val="24"/>
          <w:szCs w:val="24"/>
        </w:rPr>
        <w:t>does not answer to the relative</w:t>
      </w:r>
      <w:r>
        <w:rPr>
          <w:rFonts w:ascii="SBL Hebrew" w:hAnsi="SBL Hebrew" w:cs="SBL Hebrew"/>
          <w:color w:val="008080"/>
          <w:sz w:val="24"/>
          <w:szCs w:val="28"/>
          <w:rtl/>
          <w:lang w:bidi="he-IL"/>
        </w:rPr>
        <w:t>אֲשֶׁ</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in the sense of “he whose power,” but is placed demonstratively before the noun</w:t>
      </w:r>
      <w:r>
        <w:rPr>
          <w:rFonts w:ascii="SBL Hebrew" w:hAnsi="SBL Hebrew" w:cs="SBL Hebrew"/>
          <w:color w:val="008080"/>
          <w:sz w:val="24"/>
          <w:szCs w:val="28"/>
          <w:rtl/>
          <w:lang w:bidi="he-IL"/>
        </w:rPr>
        <w:t xml:space="preserve">כֹחוֹ </w:t>
      </w:r>
      <w:r w:rsidRPr="00151778">
        <w:rPr>
          <w:rFonts w:ascii="Times New Roman" w:hAnsi="Times New Roman" w:cs="Times New Roman"/>
          <w:color w:val="000000"/>
          <w:sz w:val="24"/>
          <w:szCs w:val="24"/>
        </w:rPr>
        <w:t>, like</w:t>
      </w:r>
      <w:r>
        <w:rPr>
          <w:rFonts w:ascii="SBL Hebrew" w:hAnsi="SBL Hebrew" w:cs="SBL Hebrew"/>
          <w:color w:val="008080"/>
          <w:sz w:val="24"/>
          <w:szCs w:val="28"/>
          <w:rtl/>
          <w:lang w:bidi="he-IL"/>
        </w:rPr>
        <w:t xml:space="preserve"> זה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32: 1, Jos. 9:12, 13, and Isa. 23:13 (cf. Ewald, § 293, </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xml:space="preserve">), pointing back to the strength of the Chaldaean, which has been previously </w:t>
      </w:r>
      <w:r w:rsidRPr="00151778">
        <w:rPr>
          <w:rFonts w:ascii="Times New Roman" w:hAnsi="Times New Roman" w:cs="Times New Roman"/>
          <w:color w:val="000000"/>
          <w:sz w:val="24"/>
          <w:szCs w:val="24"/>
        </w:rPr>
        <w:lastRenderedPageBreak/>
        <w:t xml:space="preserve">depicted in its intensive and extensive greatness (Delitzsch). </w:t>
      </w:r>
      <w:proofErr w:type="gramStart"/>
      <w:r w:rsidRPr="00151778">
        <w:rPr>
          <w:rFonts w:ascii="Times New Roman" w:hAnsi="Times New Roman" w:cs="Times New Roman"/>
          <w:color w:val="000000"/>
          <w:sz w:val="24"/>
          <w:szCs w:val="24"/>
        </w:rPr>
        <w:t>This its</w:t>
      </w:r>
      <w:proofErr w:type="gramEnd"/>
      <w:r w:rsidRPr="00151778">
        <w:rPr>
          <w:rFonts w:ascii="Times New Roman" w:hAnsi="Times New Roman" w:cs="Times New Roman"/>
          <w:color w:val="000000"/>
          <w:sz w:val="24"/>
          <w:szCs w:val="24"/>
        </w:rPr>
        <w:t xml:space="preserve"> power is god to it, i.e., it makes it into its god (for the thought, compare Job. 12: 6, and the words of the Assyrian in Isa. 10:13). The ordinary explanation of the first hemistich is, on the other hand, untenable (then its courage becomes young again, or grows), since</w:t>
      </w:r>
      <w:r>
        <w:rPr>
          <w:rFonts w:ascii="SBL Hebrew" w:hAnsi="SBL Hebrew" w:cs="SBL Hebrew"/>
          <w:color w:val="008080"/>
          <w:sz w:val="24"/>
          <w:szCs w:val="28"/>
          <w:rtl/>
          <w:lang w:bidi="he-IL"/>
        </w:rPr>
        <w:t xml:space="preserve"> רוּחַ </w:t>
      </w:r>
      <w:r w:rsidRPr="00151778">
        <w:rPr>
          <w:rFonts w:ascii="Times New Roman" w:hAnsi="Times New Roman" w:cs="Times New Roman"/>
          <w:color w:val="000000"/>
          <w:sz w:val="24"/>
          <w:szCs w:val="24"/>
        </w:rPr>
        <w:t>cannot stand for</w:t>
      </w:r>
      <w:r>
        <w:rPr>
          <w:rFonts w:ascii="SBL Hebrew" w:hAnsi="SBL Hebrew" w:cs="SBL Hebrew"/>
          <w:color w:val="008080"/>
          <w:sz w:val="24"/>
          <w:szCs w:val="28"/>
          <w:rtl/>
          <w:lang w:bidi="he-IL"/>
        </w:rPr>
        <w:t>רוּחו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w:t>
      </w:r>
      <w:r>
        <w:rPr>
          <w:rFonts w:ascii="SBL Hebrew" w:hAnsi="SBL Hebrew" w:cs="SBL Hebrew"/>
          <w:color w:val="008080"/>
          <w:sz w:val="24"/>
          <w:szCs w:val="28"/>
          <w:rtl/>
          <w:lang w:bidi="he-IL"/>
        </w:rPr>
        <w:t xml:space="preserve"> עבַר </w:t>
      </w:r>
      <w:r w:rsidRPr="00151778">
        <w:rPr>
          <w:rFonts w:ascii="Times New Roman" w:hAnsi="Times New Roman" w:cs="Times New Roman"/>
          <w:color w:val="000000"/>
          <w:sz w:val="24"/>
          <w:szCs w:val="24"/>
        </w:rPr>
        <w:t>without an object given in the context cannot mean to overstep, i.e.,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go beyond the proper measure.</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30303D">
        <w:t>@Bible</w:t>
      </w:r>
      <w:proofErr w:type="gramStart"/>
      <w:r w:rsidR="0030303D">
        <w:t>:Habakkuk</w:t>
      </w:r>
      <w:proofErr w:type="gramEnd"/>
      <w:r w:rsidR="0030303D">
        <w:t xml:space="preserve"> 1:12]]</w:t>
      </w:r>
    </w:p>
    <w:p w:rsidR="008D33DA" w:rsidRPr="00583703" w:rsidRDefault="006151FB" w:rsidP="00583703">
      <w:pPr>
        <w:pStyle w:val="Heading5"/>
      </w:pPr>
      <w:r w:rsidRPr="00583703">
        <w:t xml:space="preserve">Hab. 1:12.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On this threatening announcement of the judgment by God, the prophet turns to the Lord in the name of believing Israel, and expresses the confident hope that He as the Holy One will not suffer His people to perish.</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12. </w:t>
      </w:r>
      <w:proofErr w:type="gramStart"/>
      <w:r w:rsidRPr="00151778">
        <w:rPr>
          <w:rFonts w:ascii="Times New Roman" w:hAnsi="Times New Roman" w:cs="Times New Roman"/>
          <w:i/>
          <w:iCs/>
          <w:color w:val="000000"/>
        </w:rPr>
        <w:t>“Art Thou not from olden time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O Jehovah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my God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my Holy One?</w:t>
      </w:r>
      <w:proofErr w:type="gramEnd"/>
      <w:r w:rsidRPr="00151778">
        <w:rPr>
          <w:rFonts w:ascii="Times New Roman" w:hAnsi="Times New Roman" w:cs="Times New Roman"/>
          <w:i/>
          <w:iCs/>
          <w:color w:val="000000"/>
        </w:rPr>
        <w:t xml:space="preserve"> We shall not die. Jehovah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for judgment hast Thou appointed </w:t>
      </w:r>
      <w:proofErr w:type="gramStart"/>
      <w:r w:rsidRPr="00151778">
        <w:rPr>
          <w:rFonts w:ascii="Times New Roman" w:hAnsi="Times New Roman" w:cs="Times New Roman"/>
          <w:i/>
          <w:iCs/>
          <w:color w:val="000000"/>
        </w:rPr>
        <w:t xml:space="preserve">it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O Rock</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founded it for chastisement.”</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r w:rsidRPr="00151778">
        <w:rPr>
          <w:rFonts w:ascii="Times New Roman" w:hAnsi="Times New Roman" w:cs="Times New Roman"/>
          <w:color w:val="000000"/>
          <w:sz w:val="24"/>
          <w:szCs w:val="24"/>
        </w:rPr>
        <w:t xml:space="preserve">However terrible and prostrating the divine threatening may sound, the prophet draws consolation and hope from the holiness of the faithful covenant </w:t>
      </w:r>
      <w:proofErr w:type="gramStart"/>
      <w:r w:rsidRPr="00151778">
        <w:rPr>
          <w:rFonts w:ascii="Times New Roman" w:hAnsi="Times New Roman" w:cs="Times New Roman"/>
          <w:color w:val="000000"/>
          <w:sz w:val="24"/>
          <w:szCs w:val="24"/>
        </w:rPr>
        <w:t>God, that</w:t>
      </w:r>
      <w:proofErr w:type="gramEnd"/>
      <w:r w:rsidRPr="00151778">
        <w:rPr>
          <w:rFonts w:ascii="Times New Roman" w:hAnsi="Times New Roman" w:cs="Times New Roman"/>
          <w:color w:val="000000"/>
          <w:sz w:val="24"/>
          <w:szCs w:val="24"/>
        </w:rPr>
        <w:t xml:space="preserve"> Israel will not perish, but that the judgment will be only a severe chastisement. </w:t>
      </w:r>
      <w:r w:rsidR="008D33DA">
        <w:rPr>
          <w:rStyle w:val="FootnoteReference"/>
          <w:rFonts w:ascii="Times New Roman" w:hAnsi="Times New Roman" w:cs="Times New Roman"/>
          <w:color w:val="000000"/>
          <w:sz w:val="24"/>
          <w:szCs w:val="24"/>
        </w:rPr>
        <w:footnoteReference w:id="2"/>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13"/>
          <w:szCs w:val="13"/>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r w:rsidRPr="00151778">
        <w:rPr>
          <w:rFonts w:ascii="Times New Roman" w:hAnsi="Times New Roman" w:cs="Times New Roman"/>
          <w:color w:val="000000"/>
          <w:sz w:val="24"/>
          <w:szCs w:val="24"/>
        </w:rPr>
        <w:t>The supplicatory question with which he soars to this hope of faith is closely connected with the divine and threatening prophecy in v. 11. The Chaldaean’s god is his own strength; but Israel’s God is Jehovah, the Holy One. On the interrogative form of the words (“art Thou not?”), which requires an affirmative reply, Luther has aptly observed that “he speaks to God interrogatively, asking whether He will do this and only punish; not that he has any doubt on the subject, but that he shows how faith is sustained in the midst of conflicts, — namely, that it appears as weak as if it did not believe, and would sink at once, and fall into despair on account of the great calamity which crushes it. For although faith stands firm, yet it cracks, and speaks in a very different tone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when in the midst of the conflict from what it does when the victory is gained.”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But as the question is sure to receive an affirmative reply, the prophet draws this inference from it: “we shall not die,” we Thy people shall not perish. This hope rests upon two foundations: viz., (1) from time immemorial Jehovah is Israel’s God; and (2) He is the Holy One of Israel, who cannot leave wickedness unpunished either in Israel or in the foe. This leads to the further conclusion, that Jehovah has simply appointed the Chaldaean nation to execute the judgment, to chastise Israel, and not to destroy His people. The three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predicates applied to God have equal weight in the question. The God to whom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prophet prays is </w:t>
      </w:r>
      <w:r w:rsidRPr="00151778">
        <w:rPr>
          <w:rFonts w:ascii="Times New Roman" w:hAnsi="Times New Roman" w:cs="Times New Roman"/>
          <w:i/>
          <w:iCs/>
          <w:color w:val="000000"/>
          <w:sz w:val="24"/>
          <w:szCs w:val="24"/>
        </w:rPr>
        <w:t>Jehovah</w:t>
      </w:r>
      <w:r w:rsidRPr="00151778">
        <w:rPr>
          <w:rFonts w:ascii="Times New Roman" w:hAnsi="Times New Roman" w:cs="Times New Roman"/>
          <w:color w:val="000000"/>
          <w:sz w:val="24"/>
          <w:szCs w:val="24"/>
        </w:rPr>
        <w:t xml:space="preserve">, the absolutely constant One, who is always the same in word and work (see at Gen. 2: 4); He is also </w:t>
      </w:r>
      <w:r w:rsidRPr="00151778">
        <w:rPr>
          <w:rFonts w:ascii="Times New Roman" w:hAnsi="Times New Roman" w:cs="Times New Roman"/>
          <w:i/>
          <w:iCs/>
          <w:color w:val="000000"/>
          <w:sz w:val="24"/>
          <w:szCs w:val="24"/>
        </w:rPr>
        <w:t>Elohai</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my</w:t>
      </w:r>
      <w:r w:rsidRPr="00151778">
        <w:rPr>
          <w:rFonts w:ascii="Times New Roman" w:hAnsi="Times New Roman" w:cs="Times New Roman"/>
          <w:color w:val="000000"/>
          <w:sz w:val="24"/>
          <w:szCs w:val="24"/>
        </w:rPr>
        <w:t>, i.e., Israel’s, God, who from time immemorial has proved to the people whom He had chosen as His possession that He is their God; and</w:t>
      </w:r>
      <w:r>
        <w:rPr>
          <w:rFonts w:ascii="SBL Hebrew" w:hAnsi="SBL Hebrew" w:cs="SBL Hebrew"/>
          <w:color w:val="008080"/>
          <w:sz w:val="24"/>
          <w:szCs w:val="28"/>
          <w:rtl/>
          <w:lang w:bidi="he-IL"/>
        </w:rPr>
        <w:t xml:space="preserve">קְדֹשִׁי </w:t>
      </w:r>
      <w:r w:rsidRPr="00151778">
        <w:rPr>
          <w:rFonts w:ascii="Times New Roman" w:hAnsi="Times New Roman" w:cs="Times New Roman"/>
          <w:color w:val="000000"/>
          <w:sz w:val="24"/>
          <w:szCs w:val="24"/>
        </w:rPr>
        <w:t>, the Holy One of Israel, the absolutely Pure One, who cannot look upon evil, and therefore cannot endure that the wicked should devour the righteous (v. 13).</w:t>
      </w:r>
      <w:r>
        <w:rPr>
          <w:rFonts w:ascii="SBL Hebrew" w:hAnsi="SBL Hebrew" w:cs="SBL Hebrew"/>
          <w:color w:val="008080"/>
          <w:sz w:val="24"/>
          <w:szCs w:val="28"/>
          <w:rtl/>
          <w:lang w:bidi="he-IL"/>
        </w:rPr>
        <w:t xml:space="preserve"> לא נמוּת </w:t>
      </w:r>
      <w:r w:rsidRPr="00151778">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not a supplicatory wish: Let us not die therefore; but a confident assertion: “We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shall not </w:t>
      </w:r>
      <w:r w:rsidRPr="00151778">
        <w:rPr>
          <w:rFonts w:ascii="Times New Roman" w:hAnsi="Times New Roman" w:cs="Times New Roman"/>
          <w:color w:val="000000"/>
          <w:sz w:val="24"/>
          <w:szCs w:val="24"/>
        </w:rPr>
        <w:lastRenderedPageBreak/>
        <w:t xml:space="preserve">die.” </w:t>
      </w:r>
      <w:r w:rsidR="008D33DA">
        <w:rPr>
          <w:rStyle w:val="FootnoteReference"/>
          <w:rFonts w:ascii="Times New Roman" w:hAnsi="Times New Roman" w:cs="Times New Roman"/>
          <w:color w:val="000000"/>
          <w:sz w:val="24"/>
          <w:szCs w:val="24"/>
        </w:rPr>
        <w:footnoteReference w:id="3"/>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13"/>
          <w:szCs w:val="13"/>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In the second half of the verse, </w:t>
      </w:r>
      <w:r w:rsidRPr="00151778">
        <w:rPr>
          <w:rFonts w:ascii="LSBTrans" w:hAnsi="LSBTrans" w:cs="LSBTrans"/>
          <w:color w:val="000000"/>
          <w:sz w:val="24"/>
          <w:szCs w:val="24"/>
        </w:rPr>
        <w:t xml:space="preserve">YêhoÝvaÑh </w:t>
      </w:r>
      <w:r w:rsidRPr="00151778">
        <w:rPr>
          <w:rFonts w:ascii="Times New Roman" w:hAnsi="Times New Roman" w:cs="Times New Roman"/>
          <w:color w:val="000000"/>
          <w:sz w:val="24"/>
          <w:szCs w:val="24"/>
        </w:rPr>
        <w:t xml:space="preserve">and </w:t>
      </w:r>
      <w:r w:rsidRPr="00151778">
        <w:rPr>
          <w:rFonts w:ascii="LSBTrans" w:hAnsi="LSBTrans" w:cs="LSBTrans"/>
          <w:color w:val="000000"/>
          <w:sz w:val="24"/>
          <w:szCs w:val="24"/>
        </w:rPr>
        <w:t xml:space="preserve">tsuÝr </w:t>
      </w:r>
      <w:r w:rsidRPr="00151778">
        <w:rPr>
          <w:rFonts w:ascii="Times New Roman" w:hAnsi="Times New Roman" w:cs="Times New Roman"/>
          <w:color w:val="000000"/>
          <w:sz w:val="24"/>
          <w:szCs w:val="24"/>
        </w:rPr>
        <w:t xml:space="preserve">(rock) are vocatives. </w:t>
      </w:r>
      <w:r w:rsidRPr="00151778">
        <w:rPr>
          <w:rFonts w:ascii="LSBTrans" w:hAnsi="LSBTrans" w:cs="LSBTrans"/>
          <w:color w:val="000000"/>
          <w:sz w:val="24"/>
          <w:szCs w:val="24"/>
        </w:rPr>
        <w:t xml:space="preserve">TsuÝr, </w:t>
      </w:r>
      <w:r w:rsidRPr="00151778">
        <w:rPr>
          <w:rFonts w:ascii="Times New Roman" w:hAnsi="Times New Roman" w:cs="Times New Roman"/>
          <w:color w:val="000000"/>
          <w:sz w:val="24"/>
          <w:szCs w:val="24"/>
        </w:rPr>
        <w:t>as an epithet applied to God, is taken from</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 4, 15, 18, and 37, where God is first called the Rock of Israel, as the unchangeable refuge of His people’s trust. </w:t>
      </w:r>
      <w:r w:rsidRPr="00151778">
        <w:rPr>
          <w:rFonts w:ascii="LSBTrans" w:hAnsi="LSBTrans" w:cs="LSBTrans"/>
          <w:color w:val="000000"/>
          <w:sz w:val="24"/>
          <w:szCs w:val="24"/>
        </w:rPr>
        <w:t xml:space="preserve">LammishpaÑt, </w:t>
      </w:r>
      <w:r w:rsidRPr="00151778">
        <w:rPr>
          <w:rFonts w:ascii="Times New Roman" w:hAnsi="Times New Roman" w:cs="Times New Roman"/>
          <w:color w:val="000000"/>
          <w:sz w:val="24"/>
          <w:szCs w:val="24"/>
        </w:rPr>
        <w:t>i.e., to accomplish the judgment: comp. Isa. 10: 5, 6, where Asshur is called the rod of Jehovah’s wrath. In the parallel clause we have</w:t>
      </w:r>
      <w:r>
        <w:rPr>
          <w:rFonts w:ascii="SBL Hebrew" w:hAnsi="SBL Hebrew" w:cs="SBL Hebrew"/>
          <w:color w:val="008080"/>
          <w:sz w:val="24"/>
          <w:szCs w:val="28"/>
          <w:rtl/>
          <w:lang w:bidi="he-IL"/>
        </w:rPr>
        <w:t xml:space="preserve"> להוֹכִיחַ </w:t>
      </w:r>
      <w:r w:rsidRPr="00151778">
        <w:rPr>
          <w:rFonts w:ascii="Times New Roman" w:hAnsi="Times New Roman" w:cs="Times New Roman"/>
          <w:color w:val="000000"/>
          <w:sz w:val="24"/>
          <w:szCs w:val="24"/>
        </w:rPr>
        <w:t>instead: “to chastise,” namely Israel, not the Chaldaeans, as Ewald supposes.</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30303D">
        <w:t>@Bible</w:t>
      </w:r>
      <w:proofErr w:type="gramStart"/>
      <w:r w:rsidR="0030303D">
        <w:t>:Habakkuk</w:t>
      </w:r>
      <w:proofErr w:type="gramEnd"/>
      <w:r w:rsidR="0030303D">
        <w:t xml:space="preserve"> 1:13]]</w:t>
      </w:r>
    </w:p>
    <w:p w:rsidR="008D33DA" w:rsidRDefault="006151FB" w:rsidP="00583703">
      <w:pPr>
        <w:pStyle w:val="Heading5"/>
      </w:pPr>
      <w:r w:rsidRPr="00151778">
        <w:t xml:space="preserve">Hab. 1:13-17.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believing confidence expressed in this verse does not appear to be borne out by what is actually done by God. The prophet proceeds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lay this enigma before God in vv. 13-17, and to pray for his people to be spared during the period of the Chaldaean affliction.</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13. </w:t>
      </w:r>
      <w:r w:rsidRPr="00151778">
        <w:rPr>
          <w:rFonts w:ascii="Times New Roman" w:hAnsi="Times New Roman" w:cs="Times New Roman"/>
          <w:i/>
          <w:iCs/>
          <w:color w:val="000000"/>
        </w:rPr>
        <w:t>“Art Thou too pure of eye to behold evil</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canst Thou not look upon distress? Wherefore lookest Thou upon the treacherous? </w:t>
      </w:r>
      <w:proofErr w:type="gramStart"/>
      <w:r w:rsidRPr="00151778">
        <w:rPr>
          <w:rFonts w:ascii="Times New Roman" w:hAnsi="Times New Roman" w:cs="Times New Roman"/>
          <w:i/>
          <w:iCs/>
          <w:color w:val="000000"/>
        </w:rPr>
        <w:t>and</w:t>
      </w:r>
      <w:proofErr w:type="gramEnd"/>
      <w:r w:rsidRPr="00151778">
        <w:rPr>
          <w:rFonts w:ascii="Times New Roman" w:hAnsi="Times New Roman" w:cs="Times New Roman"/>
          <w:i/>
          <w:iCs/>
          <w:color w:val="000000"/>
        </w:rPr>
        <w:t xml:space="preserve"> art silent when the wicked devours one more righteous than he? </w:t>
      </w:r>
      <w:r w:rsidRPr="00151778">
        <w:rPr>
          <w:rFonts w:ascii="Times New Roman" w:hAnsi="Times New Roman" w:cs="Times New Roman"/>
          <w:color w:val="000000"/>
        </w:rPr>
        <w:t xml:space="preserve">V. 14. </w:t>
      </w:r>
      <w:r w:rsidRPr="00151778">
        <w:rPr>
          <w:rFonts w:ascii="Times New Roman" w:hAnsi="Times New Roman" w:cs="Times New Roman"/>
          <w:i/>
          <w:iCs/>
          <w:color w:val="000000"/>
        </w:rPr>
        <w:t>And Thou hast made men like fishes of the sea</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like reptiles that have no ruler. </w:t>
      </w:r>
      <w:r w:rsidRPr="00151778">
        <w:rPr>
          <w:rFonts w:ascii="Times New Roman" w:hAnsi="Times New Roman" w:cs="Times New Roman"/>
          <w:color w:val="000000"/>
        </w:rPr>
        <w:t xml:space="preserve">V. 15. </w:t>
      </w:r>
      <w:r w:rsidRPr="00151778">
        <w:rPr>
          <w:rFonts w:ascii="Times New Roman" w:hAnsi="Times New Roman" w:cs="Times New Roman"/>
          <w:i/>
          <w:iCs/>
          <w:color w:val="000000"/>
        </w:rPr>
        <w:t>All of them hath he lifted up with the hook</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he draws them into his net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gathers them in his fishing net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he rejoices thereat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is glad. </w:t>
      </w:r>
      <w:r w:rsidRPr="00151778">
        <w:rPr>
          <w:rFonts w:ascii="Times New Roman" w:hAnsi="Times New Roman" w:cs="Times New Roman"/>
          <w:color w:val="000000"/>
        </w:rPr>
        <w:t xml:space="preserve">V. 16. </w:t>
      </w:r>
      <w:r w:rsidRPr="00151778">
        <w:rPr>
          <w:rFonts w:ascii="Times New Roman" w:hAnsi="Times New Roman" w:cs="Times New Roman"/>
          <w:i/>
          <w:iCs/>
          <w:color w:val="000000"/>
        </w:rPr>
        <w:t xml:space="preserve">Therefore he sacrifices to his </w:t>
      </w:r>
      <w:proofErr w:type="gramStart"/>
      <w:r w:rsidRPr="00151778">
        <w:rPr>
          <w:rFonts w:ascii="Times New Roman" w:hAnsi="Times New Roman" w:cs="Times New Roman"/>
          <w:i/>
          <w:iCs/>
          <w:color w:val="000000"/>
        </w:rPr>
        <w:t>net</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burns incense to his landing net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for through them is his portion rich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his food fat. </w:t>
      </w:r>
      <w:r w:rsidRPr="00151778">
        <w:rPr>
          <w:rFonts w:ascii="Times New Roman" w:hAnsi="Times New Roman" w:cs="Times New Roman"/>
          <w:color w:val="000000"/>
        </w:rPr>
        <w:t>V.</w:t>
      </w:r>
      <w:r>
        <w:rPr>
          <w:rFonts w:ascii="Times New Roman" w:hAnsi="Times New Roman" w:cs="Times New Roman"/>
          <w:color w:val="000000"/>
        </w:rPr>
        <w:t xml:space="preserve"> </w:t>
      </w:r>
      <w:r w:rsidRPr="00151778">
        <w:rPr>
          <w:rFonts w:ascii="Times New Roman" w:hAnsi="Times New Roman" w:cs="Times New Roman"/>
          <w:color w:val="000000"/>
        </w:rPr>
        <w:t xml:space="preserve">17. </w:t>
      </w:r>
      <w:r w:rsidRPr="00151778">
        <w:rPr>
          <w:rFonts w:ascii="Times New Roman" w:hAnsi="Times New Roman" w:cs="Times New Roman"/>
          <w:i/>
          <w:iCs/>
          <w:color w:val="000000"/>
        </w:rPr>
        <w:t>Shall he therefore empty his net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always strangle nations without sparing?”</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In v. 13,</w:t>
      </w:r>
      <w:r>
        <w:rPr>
          <w:rFonts w:ascii="SBL Hebrew" w:hAnsi="SBL Hebrew" w:cs="SBL Hebrew"/>
          <w:color w:val="008080"/>
          <w:sz w:val="24"/>
          <w:szCs w:val="28"/>
          <w:rtl/>
          <w:lang w:bidi="he-IL"/>
        </w:rPr>
        <w:t xml:space="preserve">טהוֹר עינַיִם </w:t>
      </w:r>
      <w:r w:rsidRPr="00151778">
        <w:rPr>
          <w:rFonts w:ascii="Times New Roman" w:hAnsi="Times New Roman" w:cs="Times New Roman"/>
          <w:color w:val="000000"/>
          <w:sz w:val="24"/>
          <w:szCs w:val="24"/>
        </w:rPr>
        <w:t>, with the two clauses dependent upon it, stands as a vocative, and</w:t>
      </w:r>
      <w:r>
        <w:rPr>
          <w:rFonts w:ascii="SBL Hebrew" w:hAnsi="SBL Hebrew" w:cs="SBL Hebrew"/>
          <w:color w:val="008080"/>
          <w:sz w:val="24"/>
          <w:szCs w:val="28"/>
          <w:rtl/>
          <w:lang w:bidi="he-IL"/>
        </w:rPr>
        <w:t xml:space="preserve"> טהוֹר</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followed by</w:t>
      </w:r>
      <w:r>
        <w:rPr>
          <w:rFonts w:ascii="SBL Hebrew" w:hAnsi="SBL Hebrew" w:cs="SBL Hebrew"/>
          <w:color w:val="008080"/>
          <w:sz w:val="24"/>
          <w:szCs w:val="28"/>
          <w:rtl/>
          <w:lang w:bidi="he-IL"/>
        </w:rPr>
        <w:t xml:space="preserve"> מִן </w:t>
      </w:r>
      <w:r w:rsidRPr="00151778">
        <w:rPr>
          <w:rFonts w:ascii="Times New Roman" w:hAnsi="Times New Roman" w:cs="Times New Roman"/>
          <w:color w:val="000000"/>
          <w:sz w:val="24"/>
          <w:szCs w:val="24"/>
        </w:rPr>
        <w:t xml:space="preserve">as a comparative: purer of eyes than to be able to see. This epithet is applied to God as the pure One, whose eyes cannot bear what is morally unclean, i.e., cannot look upon evil. The purity of God is not measured here by His seeing evil, but is described as exalted above it, and not coming at all into comparison with it. On the relation in </w:t>
      </w:r>
      <w:proofErr w:type="gramStart"/>
      <w:r w:rsidRPr="00151778">
        <w:rPr>
          <w:rFonts w:ascii="Times New Roman" w:hAnsi="Times New Roman" w:cs="Times New Roman"/>
          <w:color w:val="000000"/>
          <w:sz w:val="24"/>
          <w:szCs w:val="24"/>
        </w:rPr>
        <w:t>which</w:t>
      </w:r>
      <w:proofErr w:type="gramEnd"/>
      <w:r w:rsidRPr="00151778">
        <w:rPr>
          <w:rFonts w:ascii="Times New Roman" w:hAnsi="Times New Roman" w:cs="Times New Roman"/>
          <w:color w:val="000000"/>
          <w:sz w:val="24"/>
          <w:szCs w:val="24"/>
        </w:rPr>
        <w:t xml:space="preserve"> these words stand to Num. 23:21, see the remarks on v. 3. In the second clause the infinitive construction passes over into the finite verb, as is frequently the case; so that</w:t>
      </w:r>
      <w:r>
        <w:rPr>
          <w:rFonts w:ascii="SBL Hebrew" w:hAnsi="SBL Hebrew" w:cs="SBL Hebrew"/>
          <w:color w:val="008080"/>
          <w:sz w:val="24"/>
          <w:szCs w:val="28"/>
          <w:rtl/>
          <w:lang w:bidi="he-IL"/>
        </w:rPr>
        <w:t xml:space="preserve"> אֲשֶׁר </w:t>
      </w:r>
      <w:r w:rsidRPr="00151778">
        <w:rPr>
          <w:rFonts w:ascii="Times New Roman" w:hAnsi="Times New Roman" w:cs="Times New Roman"/>
          <w:color w:val="000000"/>
          <w:sz w:val="24"/>
          <w:szCs w:val="24"/>
        </w:rPr>
        <w:t xml:space="preserve">must be supplied in thought: who canst not look upon, i.e., canst not </w:t>
      </w:r>
      <w:proofErr w:type="gramStart"/>
      <w:r w:rsidRPr="00151778">
        <w:rPr>
          <w:rFonts w:ascii="Times New Roman" w:hAnsi="Times New Roman" w:cs="Times New Roman"/>
          <w:color w:val="000000"/>
          <w:sz w:val="24"/>
          <w:szCs w:val="24"/>
        </w:rPr>
        <w:t>tolerate,</w:t>
      </w:r>
      <w:proofErr w:type="gramEnd"/>
      <w:r w:rsidRPr="00151778">
        <w:rPr>
          <w:rFonts w:ascii="Times New Roman" w:hAnsi="Times New Roman" w:cs="Times New Roman"/>
          <w:color w:val="000000"/>
          <w:sz w:val="24"/>
          <w:szCs w:val="24"/>
        </w:rPr>
        <w:t xml:space="preserve"> the distress which the wicked man prepares for others. Wherefore then lookest Thou upon treacherous ones, namely, the Chaldaeans? They are called</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בּוֹגדִ</w:t>
      </w:r>
      <w:proofErr w:type="gramStart"/>
      <w:r>
        <w:rPr>
          <w:rFonts w:ascii="SBL Hebrew" w:hAnsi="SBL Hebrew" w:cs="SBL Hebrew"/>
          <w:color w:val="008080"/>
          <w:sz w:val="24"/>
          <w:szCs w:val="28"/>
          <w:rtl/>
          <w:lang w:bidi="he-IL"/>
        </w:rPr>
        <w:t xml:space="preserve">ים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from their faithlessly deceptive and unscrupulously rapacious conduct, as in Isa. 21: 2; 24:16. That the seeing is a quiet observance, without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interposing to punish, is evident from the parallel</w:t>
      </w:r>
      <w:r>
        <w:rPr>
          <w:rFonts w:ascii="SBL Hebrew" w:hAnsi="SBL Hebrew" w:cs="SBL Hebrew"/>
          <w:color w:val="008080"/>
          <w:sz w:val="24"/>
          <w:szCs w:val="28"/>
          <w:rtl/>
          <w:lang w:bidi="he-IL"/>
        </w:rPr>
        <w:t>תַּחֲרִיש</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Thou art silent at the swallowing of the</w:t>
      </w:r>
      <w:r>
        <w:rPr>
          <w:rFonts w:ascii="SBL Hebrew" w:hAnsi="SBL Hebrew" w:cs="SBL Hebrew"/>
          <w:color w:val="008080"/>
          <w:sz w:val="24"/>
          <w:szCs w:val="28"/>
          <w:rtl/>
          <w:lang w:bidi="he-IL"/>
        </w:rPr>
        <w:t xml:space="preserve">צַדִיק מִמֶּנּוּ </w:t>
      </w:r>
      <w:r w:rsidRPr="00151778">
        <w:rPr>
          <w:rFonts w:ascii="Times New Roman" w:hAnsi="Times New Roman" w:cs="Times New Roman"/>
          <w:color w:val="000000"/>
          <w:sz w:val="24"/>
          <w:szCs w:val="24"/>
        </w:rPr>
        <w:t xml:space="preserve">. The more righteous than he (the ungodly one) is not the nation of Israel as such, </w:t>
      </w:r>
      <w:proofErr w:type="gramStart"/>
      <w:r w:rsidRPr="00151778">
        <w:rPr>
          <w:rFonts w:ascii="Times New Roman" w:hAnsi="Times New Roman" w:cs="Times New Roman"/>
          <w:color w:val="000000"/>
          <w:sz w:val="24"/>
          <w:szCs w:val="24"/>
        </w:rPr>
        <w:t xml:space="preserve">which, if not perfectly righteous, was </w:t>
      </w:r>
      <w:r w:rsidRPr="00151778">
        <w:rPr>
          <w:rFonts w:ascii="Times New Roman" w:hAnsi="Times New Roman" w:cs="Times New Roman"/>
          <w:color w:val="000000"/>
          <w:sz w:val="24"/>
          <w:szCs w:val="24"/>
        </w:rPr>
        <w:lastRenderedPageBreak/>
        <w:t>relatively more righteous than the Chaldaeans.</w:t>
      </w:r>
      <w:proofErr w:type="gramEnd"/>
      <w:r w:rsidRPr="00151778">
        <w:rPr>
          <w:rFonts w:ascii="Times New Roman" w:hAnsi="Times New Roman" w:cs="Times New Roman"/>
          <w:color w:val="000000"/>
          <w:sz w:val="24"/>
          <w:szCs w:val="24"/>
        </w:rPr>
        <w:t xml:space="preserve"> This rabbinical view is proved to be erroneous, by the fact that in vv. 2 and 3 the prophet describes the moral depravity of Israel in the same words as those which he here applies to the conduct of the Chaldaeans. The persons intended are rather the godly portion of Israel, who </w:t>
      </w:r>
      <w:proofErr w:type="gramStart"/>
      <w:r w:rsidRPr="00151778">
        <w:rPr>
          <w:rFonts w:ascii="Times New Roman" w:hAnsi="Times New Roman" w:cs="Times New Roman"/>
          <w:color w:val="000000"/>
          <w:sz w:val="24"/>
          <w:szCs w:val="24"/>
        </w:rPr>
        <w:t>have</w:t>
      </w:r>
      <w:proofErr w:type="gramEnd"/>
      <w:r w:rsidRPr="00151778">
        <w:rPr>
          <w:rFonts w:ascii="Times New Roman" w:hAnsi="Times New Roman" w:cs="Times New Roman"/>
          <w:color w:val="000000"/>
          <w:sz w:val="24"/>
          <w:szCs w:val="24"/>
        </w:rPr>
        <w:t xml:space="preserve"> to share in the expiation of the sins of the ungodly, and suffer when they are punished (Delitzsch). This fact, that the righteous is swallowed along with the unrighteous, appears irreconcilable with the holiness of God, and suggests the inquiry, how God can possibly let this be done.</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This strange fact is depicted still further in vv. 14-16 in figures taken from the life of a fisherman. The men are like fishes, </w:t>
      </w:r>
      <w:proofErr w:type="gramStart"/>
      <w:r w:rsidRPr="00151778">
        <w:rPr>
          <w:rFonts w:ascii="Times New Roman" w:hAnsi="Times New Roman" w:cs="Times New Roman"/>
          <w:color w:val="000000"/>
          <w:sz w:val="24"/>
          <w:szCs w:val="24"/>
        </w:rPr>
        <w:t>whom</w:t>
      </w:r>
      <w:proofErr w:type="gramEnd"/>
      <w:r w:rsidRPr="00151778">
        <w:rPr>
          <w:rFonts w:ascii="Times New Roman" w:hAnsi="Times New Roman" w:cs="Times New Roman"/>
          <w:color w:val="000000"/>
          <w:sz w:val="24"/>
          <w:szCs w:val="24"/>
        </w:rPr>
        <w:t xml:space="preserve"> the Chaldaean collects together in his net, and then pays divine honour to his net, by which he has been so enriched.</w:t>
      </w:r>
      <w:r>
        <w:rPr>
          <w:rFonts w:ascii="SBL Hebrew" w:hAnsi="SBL Hebrew" w:cs="SBL Hebrew"/>
          <w:color w:val="008080"/>
          <w:sz w:val="24"/>
          <w:szCs w:val="28"/>
          <w:rtl/>
          <w:lang w:bidi="he-IL"/>
        </w:rPr>
        <w:t xml:space="preserve"> ותַּעֲשׂה </w:t>
      </w:r>
      <w:r w:rsidRPr="00151778">
        <w:rPr>
          <w:rFonts w:ascii="Times New Roman" w:hAnsi="Times New Roman" w:cs="Times New Roman"/>
          <w:color w:val="000000"/>
          <w:sz w:val="24"/>
          <w:szCs w:val="24"/>
        </w:rPr>
        <w:t>is not dependent upon</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למָּה </w:t>
      </w:r>
      <w:r w:rsidRPr="00151778">
        <w:rPr>
          <w:rFonts w:ascii="Times New Roman" w:hAnsi="Times New Roman" w:cs="Times New Roman"/>
          <w:color w:val="000000"/>
          <w:sz w:val="24"/>
          <w:szCs w:val="24"/>
        </w:rPr>
        <w:t xml:space="preserve">, but continues the address in a simple picture, in which the imperfect with </w:t>
      </w:r>
      <w:r w:rsidRPr="00151778">
        <w:rPr>
          <w:rFonts w:ascii="Times New Roman" w:hAnsi="Times New Roman" w:cs="Times New Roman"/>
          <w:i/>
          <w:iCs/>
          <w:color w:val="000000"/>
          <w:sz w:val="24"/>
          <w:szCs w:val="24"/>
        </w:rPr>
        <w:t xml:space="preserve">Vav convers. </w:t>
      </w:r>
      <w:proofErr w:type="gramStart"/>
      <w:r w:rsidRPr="00151778">
        <w:rPr>
          <w:rFonts w:ascii="Times New Roman" w:hAnsi="Times New Roman" w:cs="Times New Roman"/>
          <w:color w:val="000000"/>
          <w:sz w:val="24"/>
          <w:szCs w:val="24"/>
        </w:rPr>
        <w:t>represents</w:t>
      </w:r>
      <w:proofErr w:type="gramEnd"/>
      <w:r w:rsidRPr="00151778">
        <w:rPr>
          <w:rFonts w:ascii="Times New Roman" w:hAnsi="Times New Roman" w:cs="Times New Roman"/>
          <w:color w:val="000000"/>
          <w:sz w:val="24"/>
          <w:szCs w:val="24"/>
        </w:rPr>
        <w:t xml:space="preserve"> the act as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natural consequence of the silence of God: “and so Thou makest the men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like fishes,” etc. The point of comparison lies in the relative clause</w:t>
      </w:r>
      <w:r>
        <w:rPr>
          <w:rFonts w:ascii="SBL Hebrew" w:hAnsi="SBL Hebrew" w:cs="SBL Hebrew"/>
          <w:color w:val="008080"/>
          <w:sz w:val="24"/>
          <w:szCs w:val="28"/>
          <w:rtl/>
          <w:lang w:bidi="he-IL"/>
        </w:rPr>
        <w:t>לא־מֹשׁל בּו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“which has no ruler,” which is indeed formally attached to</w:t>
      </w:r>
      <w:r>
        <w:rPr>
          <w:rFonts w:ascii="SBL Hebrew" w:hAnsi="SBL Hebrew" w:cs="SBL Hebrew"/>
          <w:color w:val="008080"/>
          <w:sz w:val="24"/>
          <w:szCs w:val="28"/>
          <w:rtl/>
          <w:lang w:bidi="he-IL"/>
        </w:rPr>
        <w:t xml:space="preserve"> כְּרֶמֶשׂ </w:t>
      </w:r>
      <w:r w:rsidRPr="00151778">
        <w:rPr>
          <w:rFonts w:ascii="Times New Roman" w:hAnsi="Times New Roman" w:cs="Times New Roman"/>
          <w:color w:val="000000"/>
          <w:sz w:val="24"/>
          <w:szCs w:val="24"/>
        </w:rPr>
        <w:t>alone, but in actual fact belongs to</w:t>
      </w:r>
      <w:r>
        <w:rPr>
          <w:rFonts w:ascii="SBL Hebrew" w:hAnsi="SBL Hebrew" w:cs="SBL Hebrew"/>
          <w:color w:val="008080"/>
          <w:sz w:val="24"/>
          <w:szCs w:val="28"/>
          <w:rtl/>
          <w:lang w:bidi="he-IL"/>
        </w:rPr>
        <w:t xml:space="preserve"> דְּגי הַיָּם </w:t>
      </w:r>
      <w:r w:rsidRPr="00151778">
        <w:rPr>
          <w:rFonts w:ascii="Times New Roman" w:hAnsi="Times New Roman" w:cs="Times New Roman"/>
          <w:color w:val="000000"/>
          <w:sz w:val="24"/>
          <w:szCs w:val="24"/>
        </w:rPr>
        <w:t xml:space="preserve">also. “No ruler,” to take the defenceless under his </w:t>
      </w:r>
      <w:proofErr w:type="gramStart"/>
      <w:r w:rsidRPr="00151778">
        <w:rPr>
          <w:rFonts w:ascii="Times New Roman" w:hAnsi="Times New Roman" w:cs="Times New Roman"/>
          <w:color w:val="000000"/>
          <w:sz w:val="24"/>
          <w:szCs w:val="24"/>
        </w:rPr>
        <w:t>protection,</w:t>
      </w:r>
      <w:proofErr w:type="gramEnd"/>
      <w:r w:rsidRPr="00151778">
        <w:rPr>
          <w:rFonts w:ascii="Times New Roman" w:hAnsi="Times New Roman" w:cs="Times New Roman"/>
          <w:color w:val="000000"/>
          <w:sz w:val="24"/>
          <w:szCs w:val="24"/>
        </w:rPr>
        <w:t xml:space="preserve"> and shelter and defend them against enemies. Then will Judah be taken prisoner and swallowed up by the Chaldaeans. God has given it helplessly up to the power of its foes, and has obviously ceased to be its king. Compare the similar lamentation in Isa. 63:19: “are even like those over whom Thou hast never ruled.”</w:t>
      </w:r>
      <w:r>
        <w:rPr>
          <w:rFonts w:ascii="SBL Hebrew" w:hAnsi="SBL Hebrew" w:cs="SBL Hebrew"/>
          <w:color w:val="008080"/>
          <w:sz w:val="24"/>
          <w:szCs w:val="28"/>
          <w:rtl/>
          <w:lang w:bidi="he-IL"/>
        </w:rPr>
        <w:t xml:space="preserve">רמֶשׂ </w:t>
      </w:r>
      <w:r w:rsidRPr="00151778">
        <w:rPr>
          <w:rFonts w:ascii="Times New Roman" w:hAnsi="Times New Roman" w:cs="Times New Roman"/>
          <w:color w:val="000000"/>
          <w:sz w:val="24"/>
          <w:szCs w:val="24"/>
        </w:rPr>
        <w:t xml:space="preserve">, the creeping thing, the smaller animals which exist in great multitudes, and move with great swiftness, refers here to the smaller water animals, to which the word </w:t>
      </w:r>
      <w:r w:rsidRPr="00151778">
        <w:rPr>
          <w:rFonts w:ascii="Times New Roman" w:hAnsi="Times New Roman" w:cs="Times New Roman"/>
          <w:i/>
          <w:iCs/>
          <w:color w:val="000000"/>
          <w:sz w:val="24"/>
          <w:szCs w:val="24"/>
        </w:rPr>
        <w:t xml:space="preserve">remes </w:t>
      </w:r>
      <w:r w:rsidRPr="00151778">
        <w:rPr>
          <w:rFonts w:ascii="Times New Roman" w:hAnsi="Times New Roman" w:cs="Times New Roman"/>
          <w:color w:val="000000"/>
          <w:sz w:val="24"/>
          <w:szCs w:val="24"/>
        </w:rPr>
        <w:t xml:space="preserve">is also applied in Psa. 104:25, and the verb </w:t>
      </w:r>
      <w:r w:rsidRPr="00151778">
        <w:rPr>
          <w:rFonts w:ascii="LSBTrans" w:hAnsi="LSBTrans" w:cs="LSBTrans"/>
          <w:color w:val="000000"/>
          <w:sz w:val="24"/>
          <w:szCs w:val="24"/>
        </w:rPr>
        <w:t xml:space="preserve">raÑmas </w:t>
      </w:r>
      <w:r w:rsidRPr="00151778">
        <w:rPr>
          <w:rFonts w:ascii="Times New Roman" w:hAnsi="Times New Roman" w:cs="Times New Roman"/>
          <w:color w:val="000000"/>
          <w:sz w:val="24"/>
          <w:szCs w:val="24"/>
        </w:rPr>
        <w:t>in Gen. 1:21 and Lev. 11:46.</w:t>
      </w:r>
      <w:r>
        <w:rPr>
          <w:rFonts w:ascii="SBL Hebrew" w:hAnsi="SBL Hebrew" w:cs="SBL Hebrew"/>
          <w:color w:val="008080"/>
          <w:sz w:val="24"/>
          <w:szCs w:val="28"/>
          <w:rtl/>
          <w:lang w:bidi="he-IL"/>
        </w:rPr>
        <w:t>כֻּלֹּ</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pointing back to the collective </w:t>
      </w:r>
      <w:r w:rsidRPr="00151778">
        <w:rPr>
          <w:rFonts w:ascii="LSBTrans" w:hAnsi="LSBTrans" w:cs="LSBTrans"/>
          <w:color w:val="000000"/>
          <w:sz w:val="24"/>
          <w:szCs w:val="24"/>
        </w:rPr>
        <w:t xml:space="preserve">ÿaÑdaÑm, </w:t>
      </w:r>
      <w:r w:rsidRPr="00151778">
        <w:rPr>
          <w:rFonts w:ascii="Times New Roman" w:hAnsi="Times New Roman" w:cs="Times New Roman"/>
          <w:color w:val="000000"/>
          <w:sz w:val="24"/>
          <w:szCs w:val="24"/>
        </w:rPr>
        <w:t>is the object, and is written first for the sake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emphasis. The form</w:t>
      </w:r>
      <w:r>
        <w:rPr>
          <w:rFonts w:ascii="SBL Hebrew" w:hAnsi="SBL Hebrew" w:cs="SBL Hebrew"/>
          <w:color w:val="008080"/>
          <w:sz w:val="24"/>
          <w:szCs w:val="28"/>
          <w:rtl/>
          <w:lang w:bidi="he-IL"/>
        </w:rPr>
        <w:t>העֲ</w:t>
      </w:r>
      <w:proofErr w:type="gramStart"/>
      <w:r>
        <w:rPr>
          <w:rFonts w:ascii="SBL Hebrew" w:hAnsi="SBL Hebrew" w:cs="SBL Hebrew"/>
          <w:color w:val="008080"/>
          <w:sz w:val="24"/>
          <w:szCs w:val="28"/>
          <w:rtl/>
          <w:lang w:bidi="he-IL"/>
        </w:rPr>
        <w:t xml:space="preserve">לה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instead of</w:t>
      </w:r>
      <w:r>
        <w:rPr>
          <w:rFonts w:ascii="SBL Hebrew" w:hAnsi="SBL Hebrew" w:cs="SBL Hebrew"/>
          <w:color w:val="008080"/>
          <w:sz w:val="24"/>
          <w:szCs w:val="28"/>
          <w:rtl/>
          <w:lang w:bidi="he-IL"/>
        </w:rPr>
        <w:t xml:space="preserve">הֶעֱלה </w:t>
      </w:r>
      <w:r w:rsidRPr="00151778">
        <w:rPr>
          <w:rFonts w:ascii="Times New Roman" w:hAnsi="Times New Roman" w:cs="Times New Roman"/>
          <w:color w:val="000000"/>
          <w:sz w:val="24"/>
          <w:szCs w:val="24"/>
        </w:rPr>
        <w:t xml:space="preserve">, is analogous to the </w:t>
      </w:r>
      <w:r w:rsidRPr="00151778">
        <w:rPr>
          <w:rFonts w:ascii="Times New Roman" w:hAnsi="Times New Roman" w:cs="Times New Roman"/>
          <w:i/>
          <w:iCs/>
          <w:color w:val="000000"/>
          <w:sz w:val="24"/>
          <w:szCs w:val="24"/>
        </w:rPr>
        <w:t>hophal</w:t>
      </w:r>
      <w:r>
        <w:rPr>
          <w:rFonts w:ascii="SBL Hebrew" w:hAnsi="SBL Hebrew" w:cs="SBL Hebrew"/>
          <w:color w:val="008080"/>
          <w:sz w:val="24"/>
          <w:szCs w:val="28"/>
          <w:rtl/>
          <w:lang w:bidi="he-IL"/>
        </w:rPr>
        <w:t xml:space="preserve"> הֹעֲלה </w:t>
      </w:r>
      <w:r w:rsidRPr="00151778">
        <w:rPr>
          <w:rFonts w:ascii="Times New Roman" w:hAnsi="Times New Roman" w:cs="Times New Roman"/>
          <w:color w:val="000000"/>
          <w:sz w:val="24"/>
          <w:szCs w:val="24"/>
        </w:rPr>
        <w:t>in Nah. 2: 8 and Jud. 6:28, and also to</w:t>
      </w:r>
      <w:r>
        <w:rPr>
          <w:rFonts w:ascii="SBL Hebrew" w:hAnsi="SBL Hebrew" w:cs="SBL Hebrew"/>
          <w:color w:val="008080"/>
          <w:sz w:val="24"/>
          <w:szCs w:val="28"/>
          <w:rtl/>
          <w:lang w:bidi="he-IL"/>
        </w:rPr>
        <w:t xml:space="preserve"> העֲבַרְתֳ </w:t>
      </w:r>
      <w:r w:rsidRPr="00151778">
        <w:rPr>
          <w:rFonts w:ascii="Times New Roman" w:hAnsi="Times New Roman" w:cs="Times New Roman"/>
          <w:color w:val="000000"/>
          <w:sz w:val="24"/>
          <w:szCs w:val="24"/>
        </w:rPr>
        <w:t>in Jos. 7: 7: to take up out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water (see Ges. § 63, Anm. 4).</w:t>
      </w:r>
      <w:r>
        <w:rPr>
          <w:rFonts w:ascii="SBL Hebrew" w:hAnsi="SBL Hebrew" w:cs="SBL Hebrew"/>
          <w:color w:val="008080"/>
          <w:sz w:val="24"/>
          <w:szCs w:val="28"/>
          <w:rtl/>
          <w:lang w:bidi="he-IL"/>
        </w:rPr>
        <w:t xml:space="preserve"> יגֹרהוּ </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גרַר </w:t>
      </w:r>
      <w:r w:rsidRPr="00151778">
        <w:rPr>
          <w:rFonts w:ascii="Times New Roman" w:hAnsi="Times New Roman" w:cs="Times New Roman"/>
          <w:color w:val="000000"/>
          <w:sz w:val="24"/>
          <w:szCs w:val="24"/>
        </w:rPr>
        <w:t xml:space="preserve">, to pull, to draw together. </w:t>
      </w:r>
      <w:r w:rsidRPr="00151778">
        <w:rPr>
          <w:rFonts w:ascii="LSBTrans" w:hAnsi="LSBTrans" w:cs="LSBTrans"/>
          <w:color w:val="000000"/>
          <w:sz w:val="24"/>
          <w:szCs w:val="24"/>
        </w:rPr>
        <w:t xml:space="preserve">ChakkaÑh </w:t>
      </w:r>
      <w:r w:rsidRPr="00151778">
        <w:rPr>
          <w:rFonts w:ascii="Times New Roman" w:hAnsi="Times New Roman" w:cs="Times New Roman"/>
          <w:color w:val="000000"/>
          <w:sz w:val="24"/>
          <w:szCs w:val="24"/>
        </w:rPr>
        <w:t xml:space="preserve">is the hook, </w:t>
      </w:r>
      <w:r w:rsidRPr="00151778">
        <w:rPr>
          <w:rFonts w:ascii="Times New Roman" w:hAnsi="Times New Roman" w:cs="Times New Roman"/>
          <w:i/>
          <w:iCs/>
          <w:color w:val="000000"/>
          <w:sz w:val="24"/>
          <w:szCs w:val="24"/>
        </w:rPr>
        <w:t xml:space="preserve">cherem </w:t>
      </w:r>
      <w:r w:rsidRPr="00151778">
        <w:rPr>
          <w:rFonts w:ascii="Times New Roman" w:hAnsi="Times New Roman" w:cs="Times New Roman"/>
          <w:color w:val="000000"/>
          <w:sz w:val="24"/>
          <w:szCs w:val="24"/>
        </w:rPr>
        <w:t xml:space="preserve">the net generally, </w:t>
      </w:r>
      <w:r w:rsidRPr="00151778">
        <w:rPr>
          <w:rFonts w:ascii="Times New Roman" w:hAnsi="Times New Roman" w:cs="Times New Roman"/>
          <w:i/>
          <w:iCs/>
          <w:color w:val="000000"/>
          <w:sz w:val="24"/>
          <w:szCs w:val="24"/>
        </w:rPr>
        <w:t xml:space="preserve">mikhmereth </w:t>
      </w:r>
      <w:r w:rsidRPr="00151778">
        <w:rPr>
          <w:rFonts w:ascii="Times New Roman" w:hAnsi="Times New Roman" w:cs="Times New Roman"/>
          <w:color w:val="000000"/>
          <w:sz w:val="24"/>
          <w:szCs w:val="24"/>
        </w:rPr>
        <w:t>the large fishing-net (</w:t>
      </w:r>
      <w:r>
        <w:rPr>
          <w:rFonts w:ascii="SBL Greek" w:hAnsi="SBL Greek" w:cs="Times New Roman"/>
          <w:color w:val="0000FF"/>
          <w:sz w:val="24"/>
          <w:szCs w:val="24"/>
          <w:lang w:val="el-GR"/>
        </w:rPr>
        <w:t>σαγήνη</w:t>
      </w:r>
      <w:r w:rsidRPr="00151778">
        <w:rPr>
          <w:rFonts w:ascii="Times New Roman" w:hAnsi="Times New Roman" w:cs="Times New Roman"/>
          <w:color w:val="000000"/>
          <w:sz w:val="24"/>
          <w:szCs w:val="24"/>
        </w:rPr>
        <w:t>), the lower part of which, when sunk, touches the bottom, whilst the upper part floats on the top of the water. These figures are not to be interpreted with such specialty as that the net and fishing net answer to the sword and bow; but the hook, the net, and the fishing net, as the things used for catching fish, refer to all the means which the Chaldaeans employ in order to subdue and destroy the nations. Luther interprets it correctly. “These hooks, nets, and fishing nets,” he says, “are nothing more than his great and powerful armies, by which he gained dominion over all lands and people, and brought home to Babylon the goods, jewels, silver, and gold, interest and rent of all the world.” He rejoices over the success of his enterprises, over this capture of men, and sacrifices and burns incense to his net, i.e., he attributes to the means which he has employed the honour due to God. There is no allusion in these words to the custom of the Scythians and Sauromatians, who are said by Herodotus (iv. 59,</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60) to have offered sacrifices every year to a sabre, which was set up as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symbol of Mars. What the Chaldaean made into his </w:t>
      </w:r>
      <w:proofErr w:type="gramStart"/>
      <w:r w:rsidRPr="00151778">
        <w:rPr>
          <w:rFonts w:ascii="Times New Roman" w:hAnsi="Times New Roman" w:cs="Times New Roman"/>
          <w:color w:val="000000"/>
          <w:sz w:val="24"/>
          <w:szCs w:val="24"/>
        </w:rPr>
        <w:t>god,</w:t>
      </w:r>
      <w:proofErr w:type="gramEnd"/>
      <w:r w:rsidRPr="00151778">
        <w:rPr>
          <w:rFonts w:ascii="Times New Roman" w:hAnsi="Times New Roman" w:cs="Times New Roman"/>
          <w:color w:val="000000"/>
          <w:sz w:val="24"/>
          <w:szCs w:val="24"/>
        </w:rPr>
        <w:t xml:space="preserve"> is expressed in v. 11, namely, his own power. “He who boasts of a thing, and is glad and joyous on account of it, but does not thank the true God, makes himself into an idol, gives himself the glory, and does not rejoice in God, but in his own strength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work” (Luther). The </w:t>
      </w:r>
      <w:r w:rsidRPr="00151778">
        <w:rPr>
          <w:rFonts w:ascii="Times New Roman" w:hAnsi="Times New Roman" w:cs="Times New Roman"/>
          <w:color w:val="000000"/>
          <w:sz w:val="24"/>
          <w:szCs w:val="24"/>
        </w:rPr>
        <w:lastRenderedPageBreak/>
        <w:t xml:space="preserve">Chaldaean sacrifices to his net, for thereby </w:t>
      </w:r>
      <w:r>
        <w:rPr>
          <w:rFonts w:ascii="Times New Roman" w:hAnsi="Times New Roman" w:cs="Times New Roman"/>
          <w:color w:val="000000"/>
          <w:sz w:val="24"/>
          <w:szCs w:val="24"/>
        </w:rPr>
        <w:t>(</w:t>
      </w:r>
      <w:r>
        <w:rPr>
          <w:rFonts w:ascii="SBL Hebrew" w:hAnsi="SBL Hebrew" w:cs="SBL Hebrew"/>
          <w:color w:val="008080"/>
          <w:sz w:val="24"/>
          <w:szCs w:val="28"/>
          <w:rtl/>
          <w:lang w:bidi="he-IL"/>
        </w:rPr>
        <w:t>בָּהמָּה</w:t>
      </w:r>
      <w:r w:rsidRPr="00151778">
        <w:rPr>
          <w:rFonts w:ascii="Times New Roman" w:hAnsi="Times New Roman" w:cs="Times New Roman"/>
          <w:color w:val="000000"/>
          <w:sz w:val="24"/>
          <w:szCs w:val="24"/>
        </w:rPr>
        <w:t>, by net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yarn) his portion (</w:t>
      </w:r>
      <w:r w:rsidRPr="00151778">
        <w:rPr>
          <w:rFonts w:ascii="LSBTrans" w:hAnsi="LSBTrans" w:cs="LSBTrans"/>
          <w:color w:val="000000"/>
          <w:sz w:val="24"/>
          <w:szCs w:val="24"/>
        </w:rPr>
        <w:t>chelqo</w:t>
      </w:r>
      <w:proofErr w:type="gramStart"/>
      <w:r w:rsidRPr="00151778">
        <w:rPr>
          <w:rFonts w:ascii="Times New Roman" w:hAnsi="Times New Roman" w:cs="Times New Roman"/>
          <w:color w:val="000000"/>
          <w:sz w:val="24"/>
          <w:szCs w:val="24"/>
        </w:rPr>
        <w:t>)</w:t>
      </w:r>
      <w:r w:rsidRPr="00151778">
        <w:rPr>
          <w:rFonts w:ascii="LSBTrans" w:hAnsi="LSBTrans" w:cs="LSBTrans"/>
          <w:color w:val="000000"/>
          <w:sz w:val="24"/>
          <w:szCs w:val="24"/>
        </w:rPr>
        <w:t>Ý</w:t>
      </w:r>
      <w:proofErr w:type="gramEnd"/>
      <w:r>
        <w:rPr>
          <w:rFonts w:ascii="LSBTrans" w:hAnsi="LSBTrans" w:cs="LSBTrans"/>
          <w:color w:val="000000"/>
          <w:sz w:val="24"/>
          <w:szCs w:val="24"/>
        </w:rPr>
        <w:t xml:space="preserve"> </w:t>
      </w:r>
      <w:r w:rsidRPr="00151778">
        <w:rPr>
          <w:rFonts w:ascii="Times New Roman" w:hAnsi="Times New Roman" w:cs="Times New Roman"/>
          <w:color w:val="000000"/>
          <w:sz w:val="24"/>
          <w:szCs w:val="24"/>
        </w:rPr>
        <w:t>is fat, i.e., the portion of this booty which falls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him, and fat is his food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בִּרִאָה</w:t>
      </w:r>
      <w:r w:rsidRPr="00151778">
        <w:rPr>
          <w:rFonts w:ascii="Times New Roman" w:hAnsi="Times New Roman" w:cs="Times New Roman"/>
          <w:color w:val="000000"/>
          <w:sz w:val="24"/>
          <w:szCs w:val="24"/>
        </w:rPr>
        <w:t xml:space="preserve">is a neuter substantive). The meaning </w:t>
      </w:r>
      <w:proofErr w:type="gramStart"/>
      <w:r w:rsidRPr="00151778">
        <w:rPr>
          <w:rFonts w:ascii="Times New Roman" w:hAnsi="Times New Roman" w:cs="Times New Roman"/>
          <w:color w:val="000000"/>
          <w:sz w:val="24"/>
          <w:szCs w:val="24"/>
        </w:rPr>
        <w:t>is,</w:t>
      </w:r>
      <w:proofErr w:type="gramEnd"/>
      <w:r w:rsidRPr="00151778">
        <w:rPr>
          <w:rFonts w:ascii="Times New Roman" w:hAnsi="Times New Roman" w:cs="Times New Roman"/>
          <w:color w:val="000000"/>
          <w:sz w:val="24"/>
          <w:szCs w:val="24"/>
        </w:rPr>
        <w:t xml:space="preserve"> that he thereby attains to wealth and prosperity. In v. 17 there is appended to this the question embracing the thought: Shall he therefore, because he rejoices over his rich booty, or offers sacrifice to his net, empty his net, sc. to throw it in afresh,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proceed continually to destroy nations in so unsparing a manner? In the last clause the figure passes over into a literal address. The place of the imperfect is now taken by a periphrastic construction with the infinitive: Shall he constantly be about to slay? On this construction, see Ges. § 132, 3, Anm. 1, and Ewald, §</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237, </w:t>
      </w:r>
      <w:r w:rsidRPr="00151778">
        <w:rPr>
          <w:rFonts w:ascii="Times New Roman" w:hAnsi="Times New Roman" w:cs="Times New Roman"/>
          <w:i/>
          <w:iCs/>
          <w:color w:val="000000"/>
          <w:sz w:val="24"/>
          <w:szCs w:val="24"/>
        </w:rPr>
        <w:t>c.</w:t>
      </w:r>
      <w:r>
        <w:rPr>
          <w:rFonts w:ascii="SBL Hebrew" w:hAnsi="SBL Hebrew" w:cs="SBL Hebrew"/>
          <w:color w:val="008080"/>
          <w:sz w:val="24"/>
          <w:szCs w:val="28"/>
          <w:rtl/>
          <w:lang w:bidi="he-IL"/>
        </w:rPr>
        <w:t xml:space="preserve"> לא יחְמוֹל </w:t>
      </w:r>
      <w:r w:rsidRPr="00151778">
        <w:rPr>
          <w:rFonts w:ascii="Times New Roman" w:hAnsi="Times New Roman" w:cs="Times New Roman"/>
          <w:color w:val="000000"/>
          <w:sz w:val="24"/>
          <w:szCs w:val="24"/>
        </w:rPr>
        <w:t>is a subordinate clause appended in an adverbial sense: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unsparingly, without sparing.</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583703">
      <w:pPr>
        <w:pStyle w:val="Heading3"/>
        <w:rPr>
          <w:color w:val="000000"/>
        </w:rPr>
      </w:pPr>
      <w:r w:rsidRPr="00151778">
        <w:t>Destruction of the Ungodly World-Power — Ch. 2</w:t>
      </w:r>
      <w:r>
        <w:rPr>
          <w:color w:val="000000"/>
        </w:rPr>
        <w:t xml:space="preserve">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After receiving an answer to this supplicatory cry, the prophet receives a command from God: to write the oracle in plain characters, because it is indeed certain, but will not be immediately fulfilled (vv. 1-3). Then follows the word of God, that the just will live through his faith, but he that is proud and not upright will not continue (vv. 4, 5); accompanied by a fivefold woe upon the Chaldaean, who gathers all nations to himself with insatiable greediness (vv. 6-20).</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rPr>
          <w:lang w:val="es-ES"/>
        </w:rPr>
      </w:pPr>
    </w:p>
    <w:p w:rsidR="003F0081" w:rsidRDefault="003F0081" w:rsidP="000F350E">
      <w:pPr>
        <w:widowControl w:val="0"/>
        <w:autoSpaceDE w:val="0"/>
        <w:autoSpaceDN w:val="0"/>
        <w:adjustRightInd w:val="0"/>
        <w:spacing w:after="0" w:line="240" w:lineRule="auto"/>
        <w:rPr>
          <w:lang w:val="es-ES"/>
        </w:rPr>
      </w:pPr>
      <w:r>
        <w:rPr>
          <w:lang w:val="es-ES"/>
        </w:rPr>
        <w:t>[[</w:t>
      </w:r>
      <w:r w:rsidR="00583703" w:rsidRPr="003F0081">
        <w:rPr>
          <w:lang w:val="es-ES"/>
        </w:rPr>
        <w:t>@Bible</w:t>
      </w:r>
      <w:proofErr w:type="gramStart"/>
      <w:r w:rsidR="00583703" w:rsidRPr="003F0081">
        <w:rPr>
          <w:lang w:val="es-ES"/>
        </w:rPr>
        <w:t>:Habakkuk</w:t>
      </w:r>
      <w:proofErr w:type="gramEnd"/>
      <w:r w:rsidR="00583703" w:rsidRPr="003F0081">
        <w:rPr>
          <w:lang w:val="es-ES"/>
        </w:rPr>
        <w:t xml:space="preserve"> 2:1]] </w:t>
      </w:r>
    </w:p>
    <w:p w:rsidR="003C63C4" w:rsidRPr="003F0081" w:rsidRDefault="003F0081" w:rsidP="000F350E">
      <w:pPr>
        <w:widowControl w:val="0"/>
        <w:autoSpaceDE w:val="0"/>
        <w:autoSpaceDN w:val="0"/>
        <w:adjustRightInd w:val="0"/>
        <w:spacing w:after="0" w:line="240" w:lineRule="auto"/>
        <w:rPr>
          <w:lang w:val="es-ES"/>
        </w:rPr>
      </w:pPr>
      <w:r>
        <w:rPr>
          <w:lang w:val="es-ES"/>
        </w:rPr>
        <w:t>[[</w:t>
      </w:r>
      <w:r w:rsidR="00583703" w:rsidRPr="003F0081">
        <w:rPr>
          <w:lang w:val="es-ES"/>
        </w:rPr>
        <w:t>@Bible</w:t>
      </w:r>
      <w:proofErr w:type="gramStart"/>
      <w:r w:rsidR="00583703" w:rsidRPr="003F0081">
        <w:rPr>
          <w:lang w:val="es-ES"/>
        </w:rPr>
        <w:t>:Habakkuk</w:t>
      </w:r>
      <w:proofErr w:type="gramEnd"/>
      <w:r w:rsidR="00583703" w:rsidRPr="003F0081">
        <w:rPr>
          <w:lang w:val="es-ES"/>
        </w:rPr>
        <w:t xml:space="preserve"> 2]]</w:t>
      </w:r>
    </w:p>
    <w:p w:rsidR="008D33DA" w:rsidRDefault="006151FB" w:rsidP="00583703">
      <w:pPr>
        <w:pStyle w:val="Heading4"/>
      </w:pPr>
      <w:r w:rsidRPr="00151778">
        <w:t xml:space="preserve">Hab. 2: 1-3. </w:t>
      </w:r>
    </w:p>
    <w:p w:rsidR="008D33DA" w:rsidRPr="003F0081"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lang w:val="es-ES"/>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V. 1-3 form the introduction to the word of God, which the prophet receives in reply to his cry of lamentation addressed to the Lord in Hab. 1:12-17.</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 </w:t>
      </w:r>
      <w:r w:rsidRPr="00151778">
        <w:rPr>
          <w:rFonts w:ascii="Times New Roman" w:hAnsi="Times New Roman" w:cs="Times New Roman"/>
          <w:i/>
          <w:iCs/>
          <w:color w:val="000000"/>
        </w:rPr>
        <w:t>“I will stand upon my watchtower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station myself upon the fortress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will watch to see what He will say in me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what I answer to my complaint. </w:t>
      </w:r>
      <w:r w:rsidRPr="00151778">
        <w:rPr>
          <w:rFonts w:ascii="Times New Roman" w:hAnsi="Times New Roman" w:cs="Times New Roman"/>
          <w:color w:val="000000"/>
        </w:rPr>
        <w:t xml:space="preserve">V. 2. </w:t>
      </w:r>
      <w:r w:rsidRPr="00151778">
        <w:rPr>
          <w:rFonts w:ascii="Times New Roman" w:hAnsi="Times New Roman" w:cs="Times New Roman"/>
          <w:i/>
          <w:iCs/>
          <w:color w:val="000000"/>
        </w:rPr>
        <w:t>Then Jehovah answered me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said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Write the vision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make it plain upon the tables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that he may run who reads it. </w:t>
      </w:r>
      <w:r w:rsidRPr="00151778">
        <w:rPr>
          <w:rFonts w:ascii="Times New Roman" w:hAnsi="Times New Roman" w:cs="Times New Roman"/>
          <w:color w:val="000000"/>
        </w:rPr>
        <w:t xml:space="preserve">V. 3. </w:t>
      </w:r>
      <w:r w:rsidRPr="00151778">
        <w:rPr>
          <w:rFonts w:ascii="Times New Roman" w:hAnsi="Times New Roman" w:cs="Times New Roman"/>
          <w:i/>
          <w:iCs/>
          <w:color w:val="000000"/>
        </w:rPr>
        <w:t>For the vision is yet fore the appointed end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strives after the end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does not lie: if it </w:t>
      </w:r>
      <w:proofErr w:type="gramStart"/>
      <w:r w:rsidRPr="00151778">
        <w:rPr>
          <w:rFonts w:ascii="Times New Roman" w:hAnsi="Times New Roman" w:cs="Times New Roman"/>
          <w:i/>
          <w:iCs/>
          <w:color w:val="000000"/>
        </w:rPr>
        <w:t>tarry</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wait for it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for it will come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it does not fail.”</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r w:rsidRPr="00151778">
        <w:rPr>
          <w:rFonts w:ascii="Times New Roman" w:hAnsi="Times New Roman" w:cs="Times New Roman"/>
          <w:color w:val="000000"/>
          <w:sz w:val="24"/>
          <w:szCs w:val="24"/>
        </w:rPr>
        <w:t>V. 1 contains the prophet’s conversation with himself. After he has poured out his trouble at the judgment announced, in a lamentation to the Lord (Hab. 1:12-</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17), he encourages himself — after a pause, which we have to imagine after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Hab. 1:17 — to wait for the answer from God. He resolves to place himself upon his observatory, and look out for the revelation which the Lord will give to his questions. </w:t>
      </w:r>
      <w:proofErr w:type="gramStart"/>
      <w:r w:rsidRPr="00151778">
        <w:rPr>
          <w:rFonts w:ascii="Times New Roman" w:hAnsi="Times New Roman" w:cs="Times New Roman"/>
          <w:i/>
          <w:iCs/>
          <w:color w:val="000000"/>
          <w:sz w:val="24"/>
          <w:szCs w:val="24"/>
        </w:rPr>
        <w:t>Mishmereth</w:t>
      </w:r>
      <w:r w:rsidRPr="00151778">
        <w:rPr>
          <w:rFonts w:ascii="Times New Roman" w:hAnsi="Times New Roman" w:cs="Times New Roman"/>
          <w:color w:val="000000"/>
          <w:sz w:val="24"/>
          <w:szCs w:val="24"/>
        </w:rPr>
        <w:t xml:space="preserve">, a place of waiting or observing; </w:t>
      </w:r>
      <w:r w:rsidRPr="00151778">
        <w:rPr>
          <w:rFonts w:ascii="LSBTrans" w:hAnsi="LSBTrans" w:cs="LSBTrans"/>
          <w:color w:val="000000"/>
          <w:sz w:val="24"/>
          <w:szCs w:val="24"/>
        </w:rPr>
        <w:t xml:space="preserve">maÑtsoÝr, </w:t>
      </w:r>
      <w:r w:rsidRPr="00151778">
        <w:rPr>
          <w:rFonts w:ascii="Times New Roman" w:hAnsi="Times New Roman" w:cs="Times New Roman"/>
          <w:color w:val="000000"/>
          <w:sz w:val="24"/>
          <w:szCs w:val="24"/>
        </w:rPr>
        <w:t>a fortress, i.e., a watch-tower or spying-tower.</w:t>
      </w:r>
      <w:proofErr w:type="gramEnd"/>
      <w:r w:rsidRPr="00151778">
        <w:rPr>
          <w:rFonts w:ascii="Times New Roman" w:hAnsi="Times New Roman" w:cs="Times New Roman"/>
          <w:color w:val="000000"/>
          <w:sz w:val="24"/>
          <w:szCs w:val="24"/>
        </w:rPr>
        <w:t xml:space="preserve"> Standing upon the watch, and stationing himself upon the fortification, are not to be understood as something external, as Hitzig supposes, implying that the prophet went up to a steep and lofty place, or to an actual tower, that he might be far away from the noise and bustle of men, and there turn his eyes towards heaven, and direct his collected mind towards God, to look out for a revelation. For nothing is known of any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such custom as this, since the cases mentioned in</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33:21 and 1Ki. 19:11, as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extraordinary preparations for God to reveal Himself, are of a totally different kind from this; and the fact that Balaam the soothsayer went up to the top of a bare height, to look out for a revelation from God (Num. 23: 3), furnishes not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proof that the true prophets of Jehovah did the same, but is rather a heathenish feature, which </w:t>
      </w:r>
      <w:r w:rsidRPr="00151778">
        <w:rPr>
          <w:rFonts w:ascii="Times New Roman" w:hAnsi="Times New Roman" w:cs="Times New Roman"/>
          <w:color w:val="000000"/>
          <w:sz w:val="24"/>
          <w:szCs w:val="24"/>
        </w:rPr>
        <w:lastRenderedPageBreak/>
        <w:t>shows that it was because Balaam did not rejoice in the possession of a firm prophetic word, that he looked out for revelations from God in significant phenomena of nature (see at Num. 23: 3, 4). The words of our verse are to be taken figuratively, or internally, like the appointment of the watchman in Isa. 21: 6. The figure is taken from the custom of ascending high places for the purpose of looking into the distance (2Ki. 9:17; 2Sa. 18:24), and simply expresses the spiritual preparation of the prophet’s soul for hearing the word of God within, i.e., the collecting of his mind by quietly entering into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himself, and meditating upon the word and testimonies of God. Cyril and Calvin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bring out the first idea. Thus the latter observes, that “the watch-tower is the recesses of the mind, where we withdraw ourselves from the world;” and then adds by way of explanation, “The prophet, under the name of the watch-tower, implies that he extricates himself as it were from the thoughts of the flesh, because there would be no end or measure, if he wished to judge according to his own perception;” whilst others find in it nothing more than firm continuance in reliance upon the word of God. </w:t>
      </w:r>
      <w:r w:rsidR="008D33DA">
        <w:rPr>
          <w:rStyle w:val="FootnoteReference"/>
          <w:rFonts w:ascii="Times New Roman" w:hAnsi="Times New Roman" w:cs="Times New Roman"/>
          <w:color w:val="000000"/>
          <w:sz w:val="24"/>
          <w:szCs w:val="24"/>
        </w:rPr>
        <w:footnoteReference w:id="4"/>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13"/>
          <w:szCs w:val="13"/>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LSBTrans" w:hAnsi="LSBTrans" w:cs="LSBTrans"/>
          <w:color w:val="000000"/>
          <w:sz w:val="24"/>
          <w:szCs w:val="24"/>
        </w:rPr>
        <w:t xml:space="preserve">TsippaÑh, </w:t>
      </w:r>
      <w:r w:rsidRPr="00151778">
        <w:rPr>
          <w:rFonts w:ascii="Times New Roman" w:hAnsi="Times New Roman" w:cs="Times New Roman"/>
          <w:color w:val="000000"/>
          <w:sz w:val="24"/>
          <w:szCs w:val="24"/>
        </w:rPr>
        <w:t>to spy or watch</w:t>
      </w:r>
      <w:proofErr w:type="gramStart"/>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wait for the answer from God. “This </w:t>
      </w:r>
      <w:r w:rsidRPr="00151778">
        <w:rPr>
          <w:rFonts w:ascii="Times New Roman" w:hAnsi="Times New Roman" w:cs="Times New Roman"/>
          <w:i/>
          <w:iCs/>
          <w:color w:val="000000"/>
          <w:sz w:val="24"/>
          <w:szCs w:val="24"/>
        </w:rPr>
        <w:t xml:space="preserve">watching </w:t>
      </w:r>
      <w:r w:rsidRPr="00151778">
        <w:rPr>
          <w:rFonts w:ascii="Times New Roman" w:hAnsi="Times New Roman" w:cs="Times New Roman"/>
          <w:color w:val="000000"/>
          <w:sz w:val="24"/>
          <w:szCs w:val="24"/>
        </w:rPr>
        <w:t xml:space="preserve">was lively and assiduous diligence on the part of the prophet, in carefully observing everything that took place </w:t>
      </w:r>
      <w:r w:rsidRPr="00151778">
        <w:rPr>
          <w:rFonts w:ascii="Times New Roman" w:hAnsi="Times New Roman" w:cs="Times New Roman"/>
          <w:i/>
          <w:iCs/>
          <w:color w:val="000000"/>
          <w:sz w:val="24"/>
          <w:szCs w:val="24"/>
        </w:rPr>
        <w:t>in the spirit of his mind</w:t>
      </w:r>
      <w:r w:rsidRPr="00151778">
        <w:rPr>
          <w:rFonts w:ascii="Times New Roman" w:hAnsi="Times New Roman" w:cs="Times New Roman"/>
          <w:color w:val="000000"/>
          <w:sz w:val="24"/>
          <w:szCs w:val="24"/>
        </w:rPr>
        <w:t>, and presented itself either to be seen or heard” (Burk).</w:t>
      </w:r>
      <w:r>
        <w:rPr>
          <w:rFonts w:ascii="SBL Hebrew" w:hAnsi="SBL Hebrew" w:cs="SBL Hebrew"/>
          <w:color w:val="008080"/>
          <w:sz w:val="24"/>
          <w:szCs w:val="28"/>
          <w:rtl/>
          <w:lang w:bidi="he-IL"/>
        </w:rPr>
        <w:t>ידַבֶּר־בִּ</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speak in me, not merely to or with me; since the speaking of God to the prophets was an internal speaking, and not one that was perceptible from without. What I shall answer to my complaint (</w:t>
      </w:r>
      <w:r w:rsidRPr="00151778">
        <w:rPr>
          <w:rFonts w:ascii="LSBTrans" w:hAnsi="LSBTrans" w:cs="LSBTrans"/>
          <w:color w:val="000000"/>
          <w:sz w:val="24"/>
          <w:szCs w:val="24"/>
        </w:rPr>
        <w:t>ÿal toÝkhachti</w:t>
      </w:r>
      <w:proofErr w:type="gramStart"/>
      <w:r w:rsidRPr="00151778">
        <w:rPr>
          <w:rFonts w:ascii="Times New Roman" w:hAnsi="Times New Roman" w:cs="Times New Roman"/>
          <w:color w:val="000000"/>
          <w:sz w:val="24"/>
          <w:szCs w:val="24"/>
        </w:rPr>
        <w:t>)</w:t>
      </w:r>
      <w:r w:rsidRPr="00151778">
        <w:rPr>
          <w:rFonts w:ascii="LSBTrans" w:hAnsi="LSBTrans" w:cs="LSBTrans"/>
          <w:color w:val="000000"/>
          <w:sz w:val="24"/>
          <w:szCs w:val="24"/>
        </w:rPr>
        <w:t>Ý</w:t>
      </w:r>
      <w:proofErr w:type="gramEnd"/>
      <w:r w:rsidRPr="00151778">
        <w:rPr>
          <w:rFonts w:ascii="LSBTrans" w:hAnsi="LSBTrans" w:cs="LSBTrans"/>
          <w:color w:val="000000"/>
          <w:sz w:val="24"/>
          <w:szCs w:val="24"/>
        </w:rPr>
        <w:t xml:space="preserve"> </w:t>
      </w:r>
      <w:r w:rsidRPr="00151778">
        <w:rPr>
          <w:rFonts w:ascii="Times New Roman" w:hAnsi="Times New Roman" w:cs="Times New Roman"/>
          <w:color w:val="000000"/>
          <w:sz w:val="24"/>
          <w:szCs w:val="24"/>
        </w:rPr>
        <w:t xml:space="preserve">, namely, first of all to myself and then to the rest. </w:t>
      </w:r>
      <w:proofErr w:type="gramStart"/>
      <w:r w:rsidRPr="00151778">
        <w:rPr>
          <w:rFonts w:ascii="LSBTrans" w:hAnsi="LSBTrans" w:cs="LSBTrans"/>
          <w:color w:val="000000"/>
          <w:sz w:val="24"/>
          <w:szCs w:val="24"/>
        </w:rPr>
        <w:t xml:space="preserve">ToÝkhachath, </w:t>
      </w:r>
      <w:r w:rsidRPr="00151778">
        <w:rPr>
          <w:rFonts w:ascii="Times New Roman" w:hAnsi="Times New Roman" w:cs="Times New Roman"/>
          <w:color w:val="000000"/>
          <w:sz w:val="24"/>
          <w:szCs w:val="24"/>
        </w:rPr>
        <w:t>lit., correction, contradiction.</w:t>
      </w:r>
      <w:proofErr w:type="gramEnd"/>
      <w:r w:rsidRPr="00151778">
        <w:rPr>
          <w:rFonts w:ascii="Times New Roman" w:hAnsi="Times New Roman" w:cs="Times New Roman"/>
          <w:color w:val="000000"/>
          <w:sz w:val="24"/>
          <w:szCs w:val="24"/>
        </w:rPr>
        <w:t xml:space="preserve"> Habakkuk refers to the complaint which he raised against God in Hab. 1:13-17, namely, that He let the wicked go on unpunished. He will wait for an answer from God to this complaint, to quiet his own heart, which is dissatisfied with the divine administration. Thus he draws a sharp distinction between his own speaking and the speaking of the Spirit of God within him. Jehovah gives the answer in what follows, first of all (vv. 2, 3) commanding him to write the vision (</w:t>
      </w:r>
      <w:r w:rsidRPr="00151778">
        <w:rPr>
          <w:rFonts w:ascii="LSBTrans" w:hAnsi="LSBTrans" w:cs="LSBTrans"/>
          <w:color w:val="000000"/>
          <w:sz w:val="24"/>
          <w:szCs w:val="24"/>
        </w:rPr>
        <w:t xml:space="preserve">chaÑzoÝn, </w:t>
      </w:r>
      <w:r w:rsidRPr="00151778">
        <w:rPr>
          <w:rFonts w:ascii="Times New Roman" w:hAnsi="Times New Roman" w:cs="Times New Roman"/>
          <w:color w:val="000000"/>
          <w:sz w:val="24"/>
          <w:szCs w:val="24"/>
        </w:rPr>
        <w:t>the revelation from God to be received by inward intuition) upon tables, so clearly, that men may be able to read it in running, i.e., quite easily.</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tl/>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r>
        <w:rPr>
          <w:rFonts w:ascii="SBL Hebrew" w:hAnsi="SBL Hebrew" w:cs="SBL Hebrew"/>
          <w:color w:val="008080"/>
          <w:sz w:val="24"/>
          <w:szCs w:val="28"/>
          <w:rtl/>
          <w:lang w:bidi="he-IL"/>
        </w:rPr>
        <w:t xml:space="preserve"> בָּאר</w:t>
      </w:r>
      <w:r w:rsidRPr="00151778">
        <w:rPr>
          <w:rFonts w:ascii="Times New Roman" w:hAnsi="Times New Roman" w:cs="Times New Roman"/>
          <w:color w:val="000000"/>
          <w:sz w:val="24"/>
          <w:szCs w:val="24"/>
        </w:rPr>
        <w:t>as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27: 8; see at</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1: 5. The article attached to</w:t>
      </w:r>
      <w:r>
        <w:rPr>
          <w:rFonts w:ascii="SBL Hebrew" w:hAnsi="SBL Hebrew" w:cs="SBL Hebrew"/>
          <w:color w:val="008080"/>
          <w:sz w:val="24"/>
          <w:szCs w:val="28"/>
          <w:rtl/>
          <w:lang w:bidi="he-IL"/>
        </w:rPr>
        <w:t xml:space="preserve"> הַלֻּחוֹת </w:t>
      </w:r>
      <w:r w:rsidRPr="00151778">
        <w:rPr>
          <w:rFonts w:ascii="Times New Roman" w:hAnsi="Times New Roman" w:cs="Times New Roman"/>
          <w:color w:val="000000"/>
          <w:sz w:val="24"/>
          <w:szCs w:val="24"/>
        </w:rPr>
        <w:t>does not point to the tables set up in the market-places for public notices to be written upon (Ewald), but simply means, make it clear on the tables on which thou shalt write it, referring to the noun implied in</w:t>
      </w:r>
      <w:r>
        <w:rPr>
          <w:rFonts w:ascii="SBL Hebrew" w:hAnsi="SBL Hebrew" w:cs="SBL Hebrew"/>
          <w:color w:val="008080"/>
          <w:sz w:val="24"/>
          <w:szCs w:val="28"/>
          <w:rtl/>
          <w:lang w:bidi="he-IL"/>
        </w:rPr>
        <w:t xml:space="preserve"> כִּתֹב </w:t>
      </w:r>
      <w:r w:rsidRPr="00151778">
        <w:rPr>
          <w:rFonts w:ascii="Times New Roman" w:hAnsi="Times New Roman" w:cs="Times New Roman"/>
          <w:color w:val="000000"/>
          <w:sz w:val="24"/>
          <w:szCs w:val="24"/>
        </w:rPr>
        <w:t>(write), though not expressed (Delitzsch).</w:t>
      </w:r>
      <w:r>
        <w:rPr>
          <w:rFonts w:ascii="SBL Hebrew" w:hAnsi="SBL Hebrew" w:cs="SBL Hebrew"/>
          <w:color w:val="008080"/>
          <w:sz w:val="24"/>
          <w:szCs w:val="28"/>
          <w:rtl/>
          <w:lang w:bidi="he-IL"/>
        </w:rPr>
        <w:t xml:space="preserve"> קוֹרא בוֹ </w:t>
      </w:r>
      <w:r w:rsidRPr="00151778">
        <w:rPr>
          <w:rFonts w:ascii="Times New Roman" w:hAnsi="Times New Roman" w:cs="Times New Roman"/>
          <w:color w:val="000000"/>
          <w:sz w:val="24"/>
          <w:szCs w:val="24"/>
        </w:rPr>
        <w:t>may be explained from</w:t>
      </w:r>
      <w:r>
        <w:rPr>
          <w:rFonts w:ascii="SBL Hebrew" w:hAnsi="SBL Hebrew" w:cs="SBL Hebrew"/>
          <w:color w:val="008080"/>
          <w:sz w:val="24"/>
          <w:szCs w:val="28"/>
          <w:rtl/>
          <w:lang w:bidi="he-IL"/>
        </w:rPr>
        <w:t xml:space="preserve"> קָרָא בִּספֶר </w:t>
      </w:r>
      <w:r w:rsidRPr="00151778">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Jer. 36:13. </w:t>
      </w:r>
      <w:proofErr w:type="gramStart"/>
      <w:r w:rsidRPr="00151778">
        <w:rPr>
          <w:rFonts w:ascii="Times New Roman" w:hAnsi="Times New Roman" w:cs="Times New Roman"/>
          <w:color w:val="000000"/>
          <w:sz w:val="24"/>
          <w:szCs w:val="24"/>
        </w:rPr>
        <w:t>The</w:t>
      </w:r>
      <w:proofErr w:type="gramEnd"/>
      <w:r w:rsidRPr="00151778">
        <w:rPr>
          <w:rFonts w:ascii="Times New Roman" w:hAnsi="Times New Roman" w:cs="Times New Roman"/>
          <w:color w:val="000000"/>
          <w:sz w:val="24"/>
          <w:szCs w:val="24"/>
        </w:rPr>
        <w:t xml:space="preserve"> question is a disputed one, whether this command is to be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understood literally or merely figuratively, “simply denoting the great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importance of the prophecy, and the consequent necessity for it to be made accessible to the whole nation” (Hengstenberg, </w:t>
      </w:r>
      <w:r w:rsidRPr="00151778">
        <w:rPr>
          <w:rFonts w:ascii="Times New Roman" w:hAnsi="Times New Roman" w:cs="Times New Roman"/>
          <w:i/>
          <w:iCs/>
          <w:color w:val="000000"/>
          <w:sz w:val="24"/>
          <w:szCs w:val="24"/>
        </w:rPr>
        <w:t>Dissertation</w:t>
      </w:r>
      <w:r w:rsidRPr="00151778">
        <w:rPr>
          <w:rFonts w:ascii="Times New Roman" w:hAnsi="Times New Roman" w:cs="Times New Roman"/>
          <w:color w:val="000000"/>
          <w:sz w:val="24"/>
          <w:szCs w:val="24"/>
        </w:rPr>
        <w:t>, vol. i. p. 460). The passages quoted in support of the literal view, i.e., of the actual writing of the prophecy which follows upon tables, viz., Isa. 8: 1; 30: 8, and Jer. 30: 2, are not decisive. In Jer. 30: 2 the prophet is commanded to write all the words of the Lord in a book (</w:t>
      </w:r>
      <w:proofErr w:type="gramStart"/>
      <w:r w:rsidRPr="00151778">
        <w:rPr>
          <w:rFonts w:ascii="LSBTrans" w:hAnsi="LSBTrans" w:cs="LSBTrans"/>
          <w:color w:val="000000"/>
          <w:sz w:val="24"/>
          <w:szCs w:val="24"/>
        </w:rPr>
        <w:t xml:space="preserve">seÝpher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and so again in Isa. 30: 8, if</w:t>
      </w:r>
      <w:r>
        <w:rPr>
          <w:rFonts w:ascii="SBL Hebrew" w:hAnsi="SBL Hebrew" w:cs="SBL Hebrew"/>
          <w:color w:val="008080"/>
          <w:sz w:val="24"/>
          <w:szCs w:val="28"/>
          <w:rtl/>
          <w:lang w:bidi="he-IL"/>
        </w:rPr>
        <w:t xml:space="preserve"> כָּתְבָהּ אַל־לוּחַ </w:t>
      </w:r>
      <w:r w:rsidRPr="00151778">
        <w:rPr>
          <w:rFonts w:ascii="Times New Roman" w:hAnsi="Times New Roman" w:cs="Times New Roman"/>
          <w:color w:val="000000"/>
          <w:sz w:val="24"/>
          <w:szCs w:val="24"/>
        </w:rPr>
        <w:t>is synonymous with</w:t>
      </w:r>
      <w:r>
        <w:rPr>
          <w:rFonts w:ascii="SBL Hebrew" w:hAnsi="SBL Hebrew" w:cs="SBL Hebrew"/>
          <w:color w:val="008080"/>
          <w:sz w:val="24"/>
          <w:szCs w:val="28"/>
          <w:rtl/>
          <w:lang w:bidi="he-IL"/>
        </w:rPr>
        <w:t xml:space="preserve">אַל־ספֶר חֻקָּהּ </w:t>
      </w:r>
      <w:r w:rsidRPr="00151778">
        <w:rPr>
          <w:rFonts w:ascii="Times New Roman" w:hAnsi="Times New Roman" w:cs="Times New Roman"/>
          <w:color w:val="000000"/>
          <w:sz w:val="24"/>
          <w:szCs w:val="24"/>
        </w:rPr>
        <w:t xml:space="preserve">. But in Isa. 8: 1 there </w:t>
      </w:r>
      <w:proofErr w:type="gramStart"/>
      <w:r w:rsidRPr="00151778">
        <w:rPr>
          <w:rFonts w:ascii="Times New Roman" w:hAnsi="Times New Roman" w:cs="Times New Roman"/>
          <w:color w:val="000000"/>
          <w:sz w:val="24"/>
          <w:szCs w:val="24"/>
        </w:rPr>
        <w:t>are</w:t>
      </w:r>
      <w:proofErr w:type="gramEnd"/>
      <w:r w:rsidRPr="00151778">
        <w:rPr>
          <w:rFonts w:ascii="Times New Roman" w:hAnsi="Times New Roman" w:cs="Times New Roman"/>
          <w:color w:val="000000"/>
          <w:sz w:val="24"/>
          <w:szCs w:val="24"/>
        </w:rPr>
        <w:t xml:space="preserve"> only two significant words, which the prophet is to write upon a large table after having taken </w:t>
      </w:r>
      <w:r w:rsidRPr="00151778">
        <w:rPr>
          <w:rFonts w:ascii="Times New Roman" w:hAnsi="Times New Roman" w:cs="Times New Roman"/>
          <w:color w:val="000000"/>
          <w:sz w:val="24"/>
          <w:szCs w:val="24"/>
        </w:rPr>
        <w:lastRenderedPageBreak/>
        <w:t xml:space="preserve">witnesses. It does not follow from either of these passages, that </w:t>
      </w:r>
      <w:r w:rsidRPr="00151778">
        <w:rPr>
          <w:rFonts w:ascii="LSBTrans" w:hAnsi="LSBTrans" w:cs="LSBTrans"/>
          <w:color w:val="000000"/>
          <w:sz w:val="24"/>
          <w:szCs w:val="24"/>
        </w:rPr>
        <w:t xml:space="preserve">luchoÝth, </w:t>
      </w:r>
      <w:r w:rsidRPr="00151778">
        <w:rPr>
          <w:rFonts w:ascii="Times New Roman" w:hAnsi="Times New Roman" w:cs="Times New Roman"/>
          <w:color w:val="000000"/>
          <w:sz w:val="24"/>
          <w:szCs w:val="24"/>
        </w:rPr>
        <w:t>tables, say wooden tables, had been already bound together into books among the Hebrews, so that we could be warranted in identifying the writing plainly upon tables with writing in a book. We therefore prefer the figurative view, just as in the case of the command issued to Daniel, to shut up his</w:t>
      </w:r>
      <w:r>
        <w:rPr>
          <w:rFonts w:ascii="Times New Roman" w:hAnsi="Times New Roman" w:cs="Times New Roman"/>
          <w:color w:val="000000"/>
          <w:sz w:val="24"/>
          <w:szCs w:val="24"/>
        </w:rPr>
        <w:t xml:space="preserve"> prophecy and seal it (Dan. 12:</w:t>
      </w:r>
      <w:r w:rsidRPr="00151778">
        <w:rPr>
          <w:rFonts w:ascii="Times New Roman" w:hAnsi="Times New Roman" w:cs="Times New Roman"/>
          <w:color w:val="000000"/>
          <w:sz w:val="24"/>
          <w:szCs w:val="24"/>
        </w:rPr>
        <w:t>4), inasmuch as the literal interpretation of the command, especially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 last words, would require that the table should be set up or hung out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some public place, and this cannot for a moment be thought of. The words simply express the </w:t>
      </w:r>
      <w:proofErr w:type="gramStart"/>
      <w:r w:rsidRPr="00151778">
        <w:rPr>
          <w:rFonts w:ascii="Times New Roman" w:hAnsi="Times New Roman" w:cs="Times New Roman"/>
          <w:color w:val="000000"/>
          <w:sz w:val="24"/>
          <w:szCs w:val="24"/>
        </w:rPr>
        <w:t>thought, that</w:t>
      </w:r>
      <w:proofErr w:type="gramEnd"/>
      <w:r w:rsidRPr="00151778">
        <w:rPr>
          <w:rFonts w:ascii="Times New Roman" w:hAnsi="Times New Roman" w:cs="Times New Roman"/>
          <w:color w:val="000000"/>
          <w:sz w:val="24"/>
          <w:szCs w:val="24"/>
        </w:rPr>
        <w:t xml:space="preserve"> the prophecy is to be laid to heart by all the people on account of its great importance, and that not merely in the present, but in the future also. This no doubt involved the obligation on the part of the prophet to take care, by committing it to </w:t>
      </w:r>
      <w:proofErr w:type="gramStart"/>
      <w:r w:rsidRPr="00151778">
        <w:rPr>
          <w:rFonts w:ascii="Times New Roman" w:hAnsi="Times New Roman" w:cs="Times New Roman"/>
          <w:color w:val="000000"/>
          <w:sz w:val="24"/>
          <w:szCs w:val="24"/>
        </w:rPr>
        <w:t>writing, that</w:t>
      </w:r>
      <w:proofErr w:type="gramEnd"/>
      <w:r w:rsidRPr="00151778">
        <w:rPr>
          <w:rFonts w:ascii="Times New Roman" w:hAnsi="Times New Roman" w:cs="Times New Roman"/>
          <w:color w:val="000000"/>
          <w:sz w:val="24"/>
          <w:szCs w:val="24"/>
        </w:rPr>
        <w:t xml:space="preserve"> it did not fall into oblivion. The reason for the writing is given in v. 3. The prophecy is</w:t>
      </w:r>
      <w:r>
        <w:rPr>
          <w:rFonts w:ascii="SBL Hebrew" w:hAnsi="SBL Hebrew" w:cs="SBL Hebrew"/>
          <w:color w:val="008080"/>
          <w:sz w:val="24"/>
          <w:szCs w:val="28"/>
          <w:rtl/>
          <w:lang w:bidi="he-IL"/>
        </w:rPr>
        <w:t>למּוֹ</w:t>
      </w:r>
      <w:proofErr w:type="gramStart"/>
      <w:r>
        <w:rPr>
          <w:rFonts w:ascii="SBL Hebrew" w:hAnsi="SBL Hebrew" w:cs="SBL Hebrew"/>
          <w:color w:val="008080"/>
          <w:sz w:val="24"/>
          <w:szCs w:val="28"/>
          <w:rtl/>
          <w:lang w:bidi="he-IL"/>
        </w:rPr>
        <w:t xml:space="preserve">עד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for the appointed time; i.e., it relates to the period fixed by God for its realization, which was then still</w:t>
      </w:r>
      <w:r>
        <w:rPr>
          <w:rFonts w:ascii="SBL Hebrew" w:hAnsi="SBL Hebrew" w:cs="SBL Hebrew"/>
          <w:color w:val="008080"/>
          <w:sz w:val="24"/>
          <w:szCs w:val="28"/>
          <w:rtl/>
        </w:rPr>
        <w:t>(</w:t>
      </w:r>
      <w:r>
        <w:rPr>
          <w:rFonts w:ascii="SBL Hebrew" w:hAnsi="SBL Hebrew" w:cs="SBL Hebrew"/>
          <w:color w:val="008080"/>
          <w:sz w:val="24"/>
          <w:szCs w:val="28"/>
          <w:rtl/>
          <w:lang w:bidi="he-IL"/>
        </w:rPr>
        <w:t>עוֹד</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xml:space="preserve"> far off.</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ל </w:t>
      </w:r>
      <w:r w:rsidRPr="00151778">
        <w:rPr>
          <w:rFonts w:ascii="Times New Roman" w:hAnsi="Times New Roman" w:cs="Times New Roman"/>
          <w:color w:val="000000"/>
          <w:sz w:val="24"/>
          <w:szCs w:val="24"/>
        </w:rPr>
        <w:t>denotes direction towards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certain point either of place or time. The vision had a direction towards a point,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which, when looked at from the present, was still in the future. This goal was the end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ה</w:t>
      </w:r>
      <w:proofErr w:type="gramEnd"/>
      <w:r>
        <w:rPr>
          <w:rFonts w:ascii="SBL Hebrew" w:hAnsi="SBL Hebrew" w:cs="SBL Hebrew"/>
          <w:color w:val="008080"/>
          <w:sz w:val="24"/>
          <w:szCs w:val="28"/>
          <w:rtl/>
          <w:lang w:bidi="he-IL"/>
        </w:rPr>
        <w:t>ַקּץ</w:t>
      </w:r>
      <w:r w:rsidRPr="00151778">
        <w:rPr>
          <w:rFonts w:ascii="Times New Roman" w:hAnsi="Times New Roman" w:cs="Times New Roman"/>
          <w:color w:val="000000"/>
          <w:sz w:val="24"/>
          <w:szCs w:val="24"/>
        </w:rPr>
        <w:t xml:space="preserve">towards which it hastened, i.e., the “last time” </w:t>
      </w:r>
      <w:r>
        <w:rPr>
          <w:rFonts w:ascii="Times New Roman" w:hAnsi="Times New Roman" w:cs="Times New Roman"/>
          <w:color w:val="000000"/>
          <w:sz w:val="24"/>
          <w:szCs w:val="24"/>
        </w:rPr>
        <w:t>(</w:t>
      </w:r>
      <w:r>
        <w:rPr>
          <w:rFonts w:ascii="SBL Hebrew" w:hAnsi="SBL Hebrew" w:cs="SBL Hebrew"/>
          <w:color w:val="008080"/>
          <w:sz w:val="24"/>
          <w:szCs w:val="28"/>
          <w:rtl/>
          <w:lang w:bidi="he-IL"/>
        </w:rPr>
        <w:t>מוֹעד קץ</w:t>
      </w:r>
      <w:r w:rsidRPr="001517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Dan. 8:19; and</w:t>
      </w:r>
      <w:r>
        <w:rPr>
          <w:rFonts w:ascii="SBL Hebrew" w:hAnsi="SBL Hebrew" w:cs="SBL Hebrew"/>
          <w:color w:val="008080"/>
          <w:sz w:val="24"/>
          <w:szCs w:val="28"/>
          <w:rtl/>
          <w:lang w:bidi="he-IL"/>
        </w:rPr>
        <w:t xml:space="preserve">אַת קַץ </w:t>
      </w:r>
      <w:r w:rsidRPr="00151778">
        <w:rPr>
          <w:rFonts w:ascii="Times New Roman" w:hAnsi="Times New Roman" w:cs="Times New Roman"/>
          <w:color w:val="000000"/>
          <w:sz w:val="24"/>
          <w:szCs w:val="24"/>
        </w:rPr>
        <w:t>, Dan. 8:17; 11:35), the Messianic times, in which the judgment would fall upon the power of the world.</w:t>
      </w:r>
      <w:r>
        <w:rPr>
          <w:rFonts w:ascii="SBL Hebrew" w:hAnsi="SBL Hebrew" w:cs="SBL Hebrew"/>
          <w:color w:val="008080"/>
          <w:sz w:val="24"/>
          <w:szCs w:val="28"/>
          <w:rtl/>
          <w:lang w:bidi="he-IL"/>
        </w:rPr>
        <w:t xml:space="preserve">יפחַ לקּץ </w:t>
      </w:r>
      <w:r w:rsidRPr="00151778">
        <w:rPr>
          <w:rFonts w:ascii="Times New Roman" w:hAnsi="Times New Roman" w:cs="Times New Roman"/>
          <w:color w:val="000000"/>
          <w:sz w:val="24"/>
          <w:szCs w:val="24"/>
        </w:rPr>
        <w:t xml:space="preserve">, it pants for the end, </w:t>
      </w:r>
      <w:r w:rsidRPr="00151778">
        <w:rPr>
          <w:rFonts w:ascii="Times New Roman" w:hAnsi="Times New Roman" w:cs="Times New Roman"/>
          <w:i/>
          <w:iCs/>
          <w:color w:val="000000"/>
          <w:sz w:val="24"/>
          <w:szCs w:val="24"/>
        </w:rPr>
        <w:t>inhiat fini</w:t>
      </w:r>
      <w:r w:rsidRPr="00151778">
        <w:rPr>
          <w:rFonts w:ascii="Times New Roman" w:hAnsi="Times New Roman" w:cs="Times New Roman"/>
          <w:color w:val="000000"/>
          <w:sz w:val="24"/>
          <w:szCs w:val="24"/>
        </w:rPr>
        <w:t>, i.e., it strives to reach the end, to which it refers. “True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prophecy is inspired, as it were, by an impulse to fulfil itself” (Hitzig).</w:t>
      </w:r>
      <w:r>
        <w:rPr>
          <w:rFonts w:ascii="SBL Hebrew" w:hAnsi="SBL Hebrew" w:cs="SBL Hebrew"/>
          <w:color w:val="008080"/>
          <w:sz w:val="24"/>
          <w:szCs w:val="28"/>
          <w:rtl/>
          <w:lang w:bidi="he-IL"/>
        </w:rPr>
        <w:t xml:space="preserve"> יפחַ </w:t>
      </w:r>
      <w:r w:rsidRPr="00151778">
        <w:rPr>
          <w:rFonts w:ascii="Times New Roman" w:hAnsi="Times New Roman" w:cs="Times New Roman"/>
          <w:color w:val="000000"/>
          <w:sz w:val="24"/>
          <w:szCs w:val="24"/>
        </w:rPr>
        <w:t xml:space="preserve">is not an adjective, as in Psa. </w:t>
      </w:r>
      <w:proofErr w:type="gramStart"/>
      <w:r w:rsidRPr="00151778">
        <w:rPr>
          <w:rFonts w:ascii="Times New Roman" w:hAnsi="Times New Roman" w:cs="Times New Roman"/>
          <w:color w:val="000000"/>
          <w:sz w:val="24"/>
          <w:szCs w:val="24"/>
        </w:rPr>
        <w:t>27:12, but the third pers. imperf.</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i/>
          <w:iCs/>
          <w:color w:val="000000"/>
          <w:sz w:val="24"/>
          <w:szCs w:val="24"/>
        </w:rPr>
        <w:t>hiphil</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of </w:t>
      </w:r>
      <w:r w:rsidRPr="00151778">
        <w:rPr>
          <w:rFonts w:ascii="LSBTrans" w:hAnsi="LSBTrans" w:cs="LSBTrans"/>
          <w:color w:val="000000"/>
          <w:sz w:val="24"/>
          <w:szCs w:val="24"/>
        </w:rPr>
        <w:t xml:space="preserve">puÝaÔch; </w:t>
      </w:r>
      <w:r w:rsidRPr="00151778">
        <w:rPr>
          <w:rFonts w:ascii="Times New Roman" w:hAnsi="Times New Roman" w:cs="Times New Roman"/>
          <w:color w:val="000000"/>
          <w:sz w:val="24"/>
          <w:szCs w:val="24"/>
        </w:rPr>
        <w:t xml:space="preserve">and the contracted form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יפחַ</w:t>
      </w:r>
      <w:r w:rsidRPr="00151778">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יפְיחַ </w:t>
      </w:r>
      <w:r w:rsidRPr="00151778">
        <w:rPr>
          <w:rFonts w:ascii="Times New Roman" w:hAnsi="Times New Roman" w:cs="Times New Roman"/>
          <w:color w:val="000000"/>
          <w:sz w:val="24"/>
          <w:szCs w:val="24"/>
        </w:rPr>
        <w:t>), without a voluntative meaning, is the same as we frequently meet with in the loftier style of composition.</w:t>
      </w:r>
      <w:r>
        <w:rPr>
          <w:rFonts w:ascii="SBL Hebrew" w:hAnsi="SBL Hebrew" w:cs="SBL Hebrew"/>
          <w:color w:val="008080"/>
          <w:sz w:val="24"/>
          <w:szCs w:val="28"/>
          <w:rtl/>
          <w:lang w:bidi="he-IL"/>
        </w:rPr>
        <w:t xml:space="preserve">ולֹא יכַזּב </w:t>
      </w:r>
      <w:r w:rsidRPr="00151778">
        <w:rPr>
          <w:rFonts w:ascii="Times New Roman" w:hAnsi="Times New Roman" w:cs="Times New Roman"/>
          <w:color w:val="000000"/>
          <w:sz w:val="24"/>
          <w:szCs w:val="24"/>
        </w:rPr>
        <w:t>, “and does not deceive,” i.e., will assuredly take place. If it (the vision) tarry, i.e., be not fulfilled immediately, wait for it, for it will surely take place (the inf.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abs.</w:t>
      </w:r>
      <w:r>
        <w:rPr>
          <w:rFonts w:ascii="SBL Hebrew" w:hAnsi="SBL Hebrew" w:cs="SBL Hebrew"/>
          <w:color w:val="008080"/>
          <w:sz w:val="24"/>
          <w:szCs w:val="28"/>
          <w:rtl/>
          <w:lang w:bidi="he-IL"/>
        </w:rPr>
        <w:t xml:space="preserve"> בּוֹא </w:t>
      </w:r>
      <w:r w:rsidRPr="00151778">
        <w:rPr>
          <w:rFonts w:ascii="Times New Roman" w:hAnsi="Times New Roman" w:cs="Times New Roman"/>
          <w:color w:val="000000"/>
          <w:sz w:val="24"/>
          <w:szCs w:val="24"/>
        </w:rPr>
        <w:t>to add force, and</w:t>
      </w:r>
      <w:r>
        <w:rPr>
          <w:rFonts w:ascii="SBL Hebrew" w:hAnsi="SBL Hebrew" w:cs="SBL Hebrew"/>
          <w:color w:val="008080"/>
          <w:sz w:val="24"/>
          <w:szCs w:val="28"/>
          <w:rtl/>
          <w:lang w:bidi="he-IL"/>
        </w:rPr>
        <w:t xml:space="preserve"> בּוֹא </w:t>
      </w:r>
      <w:r w:rsidRPr="00151778">
        <w:rPr>
          <w:rFonts w:ascii="Times New Roman" w:hAnsi="Times New Roman" w:cs="Times New Roman"/>
          <w:color w:val="000000"/>
          <w:sz w:val="24"/>
          <w:szCs w:val="24"/>
        </w:rPr>
        <w:t>applying to the fulfilment of the prophecy, as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1Sa. 9: 6 and Jer. 28: 9), will not fail</w:t>
      </w:r>
      <w:proofErr w:type="gramStart"/>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א</w:t>
      </w:r>
      <w:proofErr w:type="gramEnd"/>
      <w:r>
        <w:rPr>
          <w:rFonts w:ascii="SBL Hebrew" w:hAnsi="SBL Hebrew" w:cs="SBL Hebrew"/>
          <w:color w:val="008080"/>
          <w:sz w:val="24"/>
          <w:szCs w:val="28"/>
          <w:rtl/>
          <w:lang w:bidi="he-IL"/>
        </w:rPr>
        <w:t xml:space="preserve">ִהר </w:t>
      </w:r>
      <w:r w:rsidRPr="00151778">
        <w:rPr>
          <w:rFonts w:ascii="Times New Roman" w:hAnsi="Times New Roman" w:cs="Times New Roman"/>
          <w:color w:val="000000"/>
          <w:sz w:val="24"/>
          <w:szCs w:val="24"/>
        </w:rPr>
        <w:t>, to remain behind, not to arrive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(Jud. 5:28; 2Sa. 20: 5). </w:t>
      </w:r>
      <w:r w:rsidR="008D33DA">
        <w:rPr>
          <w:rStyle w:val="FootnoteReference"/>
          <w:rFonts w:ascii="Times New Roman" w:hAnsi="Times New Roman" w:cs="Times New Roman"/>
          <w:color w:val="000000"/>
          <w:sz w:val="24"/>
          <w:szCs w:val="24"/>
        </w:rPr>
        <w:footnoteReference w:id="5"/>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13"/>
          <w:szCs w:val="13"/>
        </w:rPr>
      </w:pPr>
      <w:r>
        <w:t>[[</w:t>
      </w:r>
      <w:r w:rsidR="00583703">
        <w:t>@Bible</w:t>
      </w:r>
      <w:proofErr w:type="gramStart"/>
      <w:r w:rsidR="00583703">
        <w:t>:Habakkuk</w:t>
      </w:r>
      <w:proofErr w:type="gramEnd"/>
      <w:r w:rsidR="00583703">
        <w:t xml:space="preserve"> 2:4]]</w:t>
      </w:r>
    </w:p>
    <w:p w:rsidR="008D33DA" w:rsidRPr="003F0081" w:rsidRDefault="006151FB" w:rsidP="00583703">
      <w:pPr>
        <w:pStyle w:val="Heading4"/>
        <w:rPr>
          <w:lang w:val="en-US"/>
        </w:rPr>
      </w:pPr>
      <w:proofErr w:type="gramStart"/>
      <w:r w:rsidRPr="003F0081">
        <w:rPr>
          <w:lang w:val="en-US"/>
        </w:rPr>
        <w:t>Hab. 2: 4, 5.</w:t>
      </w:r>
      <w:proofErr w:type="gramEnd"/>
      <w:r w:rsidRPr="003F0081">
        <w:rPr>
          <w:lang w:val="en-US"/>
        </w:rPr>
        <w:t xml:space="preserve">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With these verses the prophecy itself commences; namely, with a statement of the fundamental thought, that the presumptuous and proud will not continue, but the just alone will live.</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4. </w:t>
      </w:r>
      <w:r w:rsidRPr="00151778">
        <w:rPr>
          <w:rFonts w:ascii="Times New Roman" w:hAnsi="Times New Roman" w:cs="Times New Roman"/>
          <w:i/>
          <w:iCs/>
          <w:color w:val="000000"/>
        </w:rPr>
        <w:t>“Behold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puffed up</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his soul is not straight within him: but the just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through his faith will he live. </w:t>
      </w:r>
      <w:r w:rsidRPr="00151778">
        <w:rPr>
          <w:rFonts w:ascii="Times New Roman" w:hAnsi="Times New Roman" w:cs="Times New Roman"/>
          <w:color w:val="000000"/>
        </w:rPr>
        <w:t xml:space="preserve">V. 5. </w:t>
      </w:r>
      <w:r w:rsidRPr="00151778">
        <w:rPr>
          <w:rFonts w:ascii="Times New Roman" w:hAnsi="Times New Roman" w:cs="Times New Roman"/>
          <w:i/>
          <w:iCs/>
          <w:color w:val="000000"/>
        </w:rPr>
        <w:t>And moreover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 wine is treacherous: a boasting man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he continues not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he who has opened his soul as wide as hell</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is like death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is not satisfied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gathered all nations to </w:t>
      </w:r>
      <w:proofErr w:type="gramStart"/>
      <w:r w:rsidRPr="00151778">
        <w:rPr>
          <w:rFonts w:ascii="Times New Roman" w:hAnsi="Times New Roman" w:cs="Times New Roman"/>
          <w:i/>
          <w:iCs/>
          <w:color w:val="000000"/>
        </w:rPr>
        <w:t xml:space="preserve">himself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collected all peoples to himself.”</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These verses, although they contain the fundamental thought, or so to speak the heading of the following announcement of the judgment upon the Chaldaeans, are nevertheless not to be regarded as the sum and substance of what the prophet was to write upon the tables. For they do indeed give one characteristic of two classes of men, with a brief intimation of the fate of both, but they contain no formally rounded thought, which could constitute the motto of the whole; on the contrary, the description of the insatiable greediness of the Chaldaean is attached in v. 5</w:t>
      </w:r>
      <w:r w:rsidRPr="00151778">
        <w:rPr>
          <w:rFonts w:ascii="Times New Roman" w:hAnsi="Times New Roman" w:cs="Times New Roman"/>
          <w:i/>
          <w:iCs/>
          <w:color w:val="000000"/>
          <w:sz w:val="24"/>
          <w:szCs w:val="24"/>
        </w:rPr>
        <w:t xml:space="preserve">b </w:t>
      </w:r>
      <w:r w:rsidRPr="00151778">
        <w:rPr>
          <w:rFonts w:ascii="Times New Roman" w:hAnsi="Times New Roman" w:cs="Times New Roman"/>
          <w:color w:val="000000"/>
          <w:sz w:val="24"/>
          <w:szCs w:val="24"/>
        </w:rPr>
        <w:t>to the picture of the haughty sinner, that the two cannot be separated. This picture is given in a subjective clause, which is only completed by the filling up in vv. 6ff. The sentence pronounced upon the Chaldaean in vv. 4, 5, simply forms the preparatory introduction to the real answer to the prophet’s leading question. The subject is not mentioned in v. 4</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but may be inferred from the prophet’s question in Hab. 1:12-17.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Chaldaean is meant. His soul is puffed up.</w:t>
      </w:r>
      <w:r>
        <w:rPr>
          <w:rFonts w:ascii="SBL Hebrew" w:hAnsi="SBL Hebrew" w:cs="SBL Hebrew"/>
          <w:color w:val="008080"/>
          <w:sz w:val="24"/>
          <w:szCs w:val="28"/>
          <w:rtl/>
          <w:lang w:bidi="he-IL"/>
        </w:rPr>
        <w:t>עפְּלָ</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perf. </w:t>
      </w:r>
      <w:proofErr w:type="gramStart"/>
      <w:r w:rsidRPr="00151778">
        <w:rPr>
          <w:rFonts w:ascii="Times New Roman" w:hAnsi="Times New Roman" w:cs="Times New Roman"/>
          <w:i/>
          <w:iCs/>
          <w:color w:val="000000"/>
          <w:sz w:val="24"/>
          <w:szCs w:val="24"/>
        </w:rPr>
        <w:t>pual</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עפַל </w:t>
      </w:r>
      <w:r w:rsidRPr="00151778">
        <w:rPr>
          <w:rFonts w:ascii="Times New Roman" w:hAnsi="Times New Roman" w:cs="Times New Roman"/>
          <w:color w:val="000000"/>
          <w:sz w:val="24"/>
          <w:szCs w:val="24"/>
        </w:rPr>
        <w:t>, of which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w:t>
      </w:r>
      <w:r w:rsidRPr="00151778">
        <w:rPr>
          <w:rFonts w:ascii="Times New Roman" w:hAnsi="Times New Roman" w:cs="Times New Roman"/>
          <w:i/>
          <w:iCs/>
          <w:color w:val="000000"/>
          <w:sz w:val="24"/>
          <w:szCs w:val="24"/>
        </w:rPr>
        <w:t xml:space="preserve">hiphil </w:t>
      </w:r>
      <w:r w:rsidRPr="00151778">
        <w:rPr>
          <w:rFonts w:ascii="Times New Roman" w:hAnsi="Times New Roman" w:cs="Times New Roman"/>
          <w:color w:val="000000"/>
          <w:sz w:val="24"/>
          <w:szCs w:val="24"/>
        </w:rPr>
        <w:t>only occurs in Num. 14:44, and that as synonymous with</w:t>
      </w:r>
      <w:r>
        <w:rPr>
          <w:rFonts w:ascii="SBL Hebrew" w:hAnsi="SBL Hebrew" w:cs="SBL Hebrew"/>
          <w:color w:val="008080"/>
          <w:sz w:val="24"/>
          <w:szCs w:val="28"/>
          <w:rtl/>
          <w:lang w:bidi="he-IL"/>
        </w:rPr>
        <w:t xml:space="preserve"> הזִיד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1:43. From this, as well as from the noun</w:t>
      </w:r>
      <w:r>
        <w:rPr>
          <w:rFonts w:ascii="SBL Hebrew" w:hAnsi="SBL Hebrew" w:cs="SBL Hebrew"/>
          <w:color w:val="008080"/>
          <w:sz w:val="24"/>
          <w:szCs w:val="28"/>
          <w:rtl/>
          <w:lang w:bidi="he-IL"/>
        </w:rPr>
        <w:t xml:space="preserve">עפֶל </w:t>
      </w:r>
      <w:r w:rsidRPr="00151778">
        <w:rPr>
          <w:rFonts w:ascii="Times New Roman" w:hAnsi="Times New Roman" w:cs="Times New Roman"/>
          <w:color w:val="000000"/>
          <w:sz w:val="24"/>
          <w:szCs w:val="24"/>
        </w:rPr>
        <w:t xml:space="preserve">, a hill or swelling, we get the meaning, to be swollen up, puffed up, proud; and in the </w:t>
      </w:r>
      <w:r w:rsidRPr="00151778">
        <w:rPr>
          <w:rFonts w:ascii="Times New Roman" w:hAnsi="Times New Roman" w:cs="Times New Roman"/>
          <w:i/>
          <w:iCs/>
          <w:color w:val="000000"/>
          <w:sz w:val="24"/>
          <w:szCs w:val="24"/>
        </w:rPr>
        <w:t>hiphil</w:t>
      </w:r>
      <w:r w:rsidRPr="00151778">
        <w:rPr>
          <w:rFonts w:ascii="Times New Roman" w:hAnsi="Times New Roman" w:cs="Times New Roman"/>
          <w:color w:val="000000"/>
          <w:sz w:val="24"/>
          <w:szCs w:val="24"/>
        </w:rPr>
        <w:t>, to act haughtily or presumptuously. The thought is explained and strengthened by</w:t>
      </w:r>
      <w:r>
        <w:rPr>
          <w:rFonts w:ascii="SBL Hebrew" w:hAnsi="SBL Hebrew" w:cs="SBL Hebrew"/>
          <w:color w:val="008080"/>
          <w:sz w:val="24"/>
          <w:szCs w:val="28"/>
          <w:rtl/>
          <w:lang w:bidi="he-IL"/>
        </w:rPr>
        <w:t>לא ישְׁ</w:t>
      </w:r>
      <w:proofErr w:type="gramStart"/>
      <w:r>
        <w:rPr>
          <w:rFonts w:ascii="SBL Hebrew" w:hAnsi="SBL Hebrew" w:cs="SBL Hebrew"/>
          <w:color w:val="008080"/>
          <w:sz w:val="24"/>
          <w:szCs w:val="28"/>
          <w:rtl/>
          <w:lang w:bidi="he-IL"/>
        </w:rPr>
        <w:t xml:space="preserve">רה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“his soul is not straight.”</w:t>
      </w:r>
      <w:r>
        <w:rPr>
          <w:rFonts w:ascii="SBL Hebrew" w:hAnsi="SBL Hebrew" w:cs="SBL Hebrew"/>
          <w:color w:val="008080"/>
          <w:sz w:val="24"/>
          <w:szCs w:val="28"/>
          <w:rtl/>
          <w:lang w:bidi="he-IL"/>
        </w:rPr>
        <w:t xml:space="preserve">ישַׁר </w:t>
      </w:r>
      <w:r w:rsidRPr="00151778">
        <w:rPr>
          <w:rFonts w:ascii="Times New Roman" w:hAnsi="Times New Roman" w:cs="Times New Roman"/>
          <w:color w:val="000000"/>
          <w:sz w:val="24"/>
          <w:szCs w:val="24"/>
        </w:rPr>
        <w:t xml:space="preserve">, to be straight, without turning and trickery, i.e., </w:t>
      </w:r>
      <w:proofErr w:type="gramStart"/>
      <w:r w:rsidRPr="00151778">
        <w:rPr>
          <w:rFonts w:ascii="Times New Roman" w:hAnsi="Times New Roman" w:cs="Times New Roman"/>
          <w:color w:val="000000"/>
          <w:sz w:val="24"/>
          <w:szCs w:val="24"/>
        </w:rPr>
        <w:t>to</w:t>
      </w:r>
      <w:proofErr w:type="gramEnd"/>
      <w:r w:rsidRPr="00151778">
        <w:rPr>
          <w:rFonts w:ascii="Times New Roman" w:hAnsi="Times New Roman" w:cs="Times New Roman"/>
          <w:color w:val="000000"/>
          <w:sz w:val="24"/>
          <w:szCs w:val="24"/>
        </w:rPr>
        <w:t xml:space="preserve"> be upright.</w:t>
      </w:r>
      <w:r>
        <w:rPr>
          <w:rFonts w:ascii="SBL Hebrew" w:hAnsi="SBL Hebrew" w:cs="SBL Hebrew"/>
          <w:color w:val="008080"/>
          <w:sz w:val="24"/>
          <w:szCs w:val="28"/>
          <w:rtl/>
          <w:lang w:bidi="he-IL"/>
        </w:rPr>
        <w:t xml:space="preserve"> בּוֹ </w:t>
      </w:r>
      <w:r w:rsidRPr="00151778">
        <w:rPr>
          <w:rFonts w:ascii="Times New Roman" w:hAnsi="Times New Roman" w:cs="Times New Roman"/>
          <w:color w:val="000000"/>
          <w:sz w:val="24"/>
          <w:szCs w:val="24"/>
        </w:rPr>
        <w:t>does not belong to</w:t>
      </w:r>
      <w:r>
        <w:rPr>
          <w:rFonts w:ascii="SBL Hebrew" w:hAnsi="SBL Hebrew" w:cs="SBL Hebrew"/>
          <w:color w:val="008080"/>
          <w:sz w:val="24"/>
          <w:szCs w:val="28"/>
          <w:rtl/>
          <w:lang w:bidi="he-IL"/>
        </w:rPr>
        <w:t xml:space="preserve"> נפְשׁוֹ </w:t>
      </w:r>
      <w:r w:rsidRPr="00151778">
        <w:rPr>
          <w:rFonts w:ascii="Times New Roman" w:hAnsi="Times New Roman" w:cs="Times New Roman"/>
          <w:color w:val="000000"/>
          <w:sz w:val="24"/>
          <w:szCs w:val="24"/>
        </w:rPr>
        <w:t>(his soul in him, equivalent to his inmost soul), but to the verbs of the sentence. The early translators and commentators have taken this hemistich differently. They divide it into protasis and apodosis, and take</w:t>
      </w:r>
      <w:r>
        <w:rPr>
          <w:rFonts w:ascii="SBL Hebrew" w:hAnsi="SBL Hebrew" w:cs="SBL Hebrew"/>
          <w:color w:val="008080"/>
          <w:sz w:val="24"/>
          <w:szCs w:val="28"/>
          <w:rtl/>
          <w:lang w:bidi="he-IL"/>
        </w:rPr>
        <w:t xml:space="preserve"> עפְּלָה </w:t>
      </w:r>
      <w:r w:rsidRPr="00151778">
        <w:rPr>
          <w:rFonts w:ascii="Times New Roman" w:hAnsi="Times New Roman" w:cs="Times New Roman"/>
          <w:color w:val="000000"/>
          <w:sz w:val="24"/>
          <w:szCs w:val="24"/>
        </w:rPr>
        <w:t>either as the predicate or as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subject. Luther also takes it in the latter sense: “He who is stiff-necked will have no rest in his soul.” Burk renders it still more faithfully: </w:t>
      </w:r>
      <w:r w:rsidRPr="00151778">
        <w:rPr>
          <w:rFonts w:ascii="Times New Roman" w:hAnsi="Times New Roman" w:cs="Times New Roman"/>
          <w:i/>
          <w:iCs/>
          <w:color w:val="000000"/>
          <w:sz w:val="24"/>
          <w:szCs w:val="24"/>
        </w:rPr>
        <w:t>ecce quae effert se</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non recta </w:t>
      </w:r>
      <w:proofErr w:type="gramStart"/>
      <w:r w:rsidRPr="00151778">
        <w:rPr>
          <w:rFonts w:ascii="Times New Roman" w:hAnsi="Times New Roman" w:cs="Times New Roman"/>
          <w:i/>
          <w:iCs/>
          <w:color w:val="000000"/>
          <w:sz w:val="24"/>
          <w:szCs w:val="24"/>
        </w:rPr>
        <w:t>est</w:t>
      </w:r>
      <w:proofErr w:type="gramEnd"/>
      <w:r w:rsidRPr="00151778">
        <w:rPr>
          <w:rFonts w:ascii="Times New Roman" w:hAnsi="Times New Roman" w:cs="Times New Roman"/>
          <w:i/>
          <w:iCs/>
          <w:color w:val="000000"/>
          <w:sz w:val="24"/>
          <w:szCs w:val="24"/>
        </w:rPr>
        <w:t xml:space="preserve"> anima ejus in eo. </w:t>
      </w:r>
      <w:r w:rsidRPr="00151778">
        <w:rPr>
          <w:rFonts w:ascii="Times New Roman" w:hAnsi="Times New Roman" w:cs="Times New Roman"/>
          <w:color w:val="000000"/>
          <w:sz w:val="24"/>
          <w:szCs w:val="24"/>
        </w:rPr>
        <w:t>In either case we must supply</w:t>
      </w:r>
      <w:r>
        <w:rPr>
          <w:rFonts w:ascii="SBL Hebrew" w:hAnsi="SBL Hebrew" w:cs="SBL Hebrew"/>
          <w:color w:val="008080"/>
          <w:sz w:val="24"/>
          <w:szCs w:val="28"/>
          <w:rtl/>
          <w:lang w:bidi="he-IL"/>
        </w:rPr>
        <w:t xml:space="preserve"> נפֶשׁ אֲשֶׁ</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after</w:t>
      </w:r>
      <w:r>
        <w:rPr>
          <w:rFonts w:ascii="SBL Hebrew" w:hAnsi="SBL Hebrew" w:cs="SBL Hebrew"/>
          <w:color w:val="008080"/>
          <w:sz w:val="24"/>
          <w:szCs w:val="28"/>
          <w:rtl/>
          <w:lang w:bidi="he-IL"/>
        </w:rPr>
        <w:t>עפ</w:t>
      </w:r>
      <w:proofErr w:type="gramEnd"/>
      <w:r>
        <w:rPr>
          <w:rFonts w:ascii="SBL Hebrew" w:hAnsi="SBL Hebrew" w:cs="SBL Hebrew"/>
          <w:color w:val="008080"/>
          <w:sz w:val="24"/>
          <w:szCs w:val="28"/>
          <w:rtl/>
          <w:lang w:bidi="he-IL"/>
        </w:rPr>
        <w:t xml:space="preserve">ְּלָה </w:t>
      </w:r>
      <w:r w:rsidRPr="00151778">
        <w:rPr>
          <w:rFonts w:ascii="Times New Roman" w:hAnsi="Times New Roman" w:cs="Times New Roman"/>
          <w:color w:val="000000"/>
          <w:sz w:val="24"/>
          <w:szCs w:val="24"/>
        </w:rPr>
        <w:t>. But such an ellipsis as this, in which not only the relative word, but also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noun supporting the relative clause, would be omitted, is unparalleled and inadmissible, if only because of the tautology which would arise from supplying </w:t>
      </w:r>
      <w:r w:rsidRPr="00151778">
        <w:rPr>
          <w:rFonts w:ascii="Times New Roman" w:hAnsi="Times New Roman" w:cs="Times New Roman"/>
          <w:i/>
          <w:iCs/>
          <w:color w:val="000000"/>
          <w:sz w:val="24"/>
          <w:szCs w:val="24"/>
        </w:rPr>
        <w:t xml:space="preserve">nephesh. </w:t>
      </w:r>
      <w:r w:rsidRPr="00151778">
        <w:rPr>
          <w:rFonts w:ascii="Times New Roman" w:hAnsi="Times New Roman" w:cs="Times New Roman"/>
          <w:color w:val="000000"/>
          <w:sz w:val="24"/>
          <w:szCs w:val="24"/>
        </w:rPr>
        <w:t>This also applies to the hypothetical view of</w:t>
      </w:r>
      <w:r>
        <w:rPr>
          <w:rFonts w:ascii="SBL Hebrew" w:hAnsi="SBL Hebrew" w:cs="SBL Hebrew"/>
          <w:color w:val="008080"/>
          <w:sz w:val="24"/>
          <w:szCs w:val="28"/>
          <w:rtl/>
          <w:lang w:bidi="he-IL"/>
        </w:rPr>
        <w:t>הִנּה עפְּלָ</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upon which the Septuagint rendering, </w:t>
      </w:r>
      <w:r>
        <w:rPr>
          <w:rFonts w:ascii="SBL Greek" w:hAnsi="SBL Greek" w:cs="Times New Roman"/>
          <w:color w:val="0000FF"/>
          <w:sz w:val="24"/>
          <w:szCs w:val="24"/>
          <w:lang w:val="el-GR"/>
        </w:rPr>
        <w:t>ἐὰν</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ὑποστείληται</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εὐδοκει</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ψυχη</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μου</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αὐτῷ</w:t>
      </w:r>
      <w:r w:rsidRPr="00151778">
        <w:rPr>
          <w:rFonts w:ascii="Times New Roman" w:hAnsi="Times New Roman" w:cs="Times New Roman"/>
          <w:color w:val="000000"/>
          <w:sz w:val="24"/>
          <w:szCs w:val="24"/>
        </w:rPr>
        <w:t xml:space="preserve">, is founded. Even with this view </w:t>
      </w:r>
      <w:r w:rsidRPr="00151778">
        <w:rPr>
          <w:rFonts w:ascii="Times New Roman" w:hAnsi="Times New Roman" w:cs="Times New Roman"/>
          <w:i/>
          <w:iCs/>
          <w:color w:val="000000"/>
          <w:sz w:val="24"/>
          <w:szCs w:val="24"/>
        </w:rPr>
        <w:t xml:space="preserve">nephesh </w:t>
      </w:r>
      <w:r w:rsidRPr="00151778">
        <w:rPr>
          <w:rFonts w:ascii="Times New Roman" w:hAnsi="Times New Roman" w:cs="Times New Roman"/>
          <w:color w:val="000000"/>
          <w:sz w:val="24"/>
          <w:szCs w:val="24"/>
        </w:rPr>
        <w:t>could not be omitted as the subject of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protasis, and</w:t>
      </w:r>
      <w:r>
        <w:rPr>
          <w:rFonts w:ascii="SBL Hebrew" w:hAnsi="SBL Hebrew" w:cs="SBL Hebrew"/>
          <w:color w:val="008080"/>
          <w:sz w:val="24"/>
          <w:szCs w:val="28"/>
          <w:rtl/>
          <w:lang w:bidi="he-IL"/>
        </w:rPr>
        <w:t xml:space="preserve"> בּוֹ </w:t>
      </w:r>
      <w:r w:rsidRPr="00151778">
        <w:rPr>
          <w:rFonts w:ascii="Times New Roman" w:hAnsi="Times New Roman" w:cs="Times New Roman"/>
          <w:color w:val="000000"/>
          <w:sz w:val="24"/>
          <w:szCs w:val="24"/>
        </w:rPr>
        <w:t>would have no noun to which to refer. This rendering is altogether nothing more than a conjecture,</w:t>
      </w:r>
      <w:r>
        <w:rPr>
          <w:rFonts w:ascii="SBL Hebrew" w:hAnsi="SBL Hebrew" w:cs="SBL Hebrew"/>
          <w:color w:val="008080"/>
          <w:sz w:val="24"/>
          <w:szCs w:val="28"/>
          <w:rtl/>
          <w:lang w:bidi="he-IL"/>
        </w:rPr>
        <w:t xml:space="preserve"> עפל </w:t>
      </w:r>
      <w:r w:rsidRPr="00151778">
        <w:rPr>
          <w:rFonts w:ascii="Times New Roman" w:hAnsi="Times New Roman" w:cs="Times New Roman"/>
          <w:color w:val="000000"/>
          <w:sz w:val="24"/>
          <w:szCs w:val="24"/>
        </w:rPr>
        <w:t xml:space="preserve">being confounded </w:t>
      </w:r>
      <w:proofErr w:type="gramStart"/>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עלף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w:t>
      </w:r>
      <w:r>
        <w:rPr>
          <w:rFonts w:ascii="SBL Hebrew" w:hAnsi="SBL Hebrew" w:cs="SBL Hebrew"/>
          <w:color w:val="008080"/>
          <w:sz w:val="24"/>
          <w:szCs w:val="28"/>
          <w:rtl/>
          <w:lang w:bidi="he-IL"/>
        </w:rPr>
        <w:t xml:space="preserve"> נפְשׁוֹ </w:t>
      </w:r>
      <w:r w:rsidRPr="00151778">
        <w:rPr>
          <w:rFonts w:ascii="Times New Roman" w:hAnsi="Times New Roman" w:cs="Times New Roman"/>
          <w:color w:val="000000"/>
          <w:sz w:val="24"/>
          <w:szCs w:val="24"/>
        </w:rPr>
        <w:t>altered into</w:t>
      </w:r>
      <w:r>
        <w:rPr>
          <w:rFonts w:ascii="SBL Hebrew" w:hAnsi="SBL Hebrew" w:cs="SBL Hebrew"/>
          <w:color w:val="008080"/>
          <w:sz w:val="24"/>
          <w:szCs w:val="28"/>
          <w:rtl/>
          <w:lang w:bidi="he-IL"/>
        </w:rPr>
        <w:t xml:space="preserve">נפְשִׁי </w:t>
      </w:r>
      <w:r w:rsidRPr="00151778">
        <w:rPr>
          <w:rFonts w:ascii="Times New Roman" w:hAnsi="Times New Roman" w:cs="Times New Roman"/>
          <w:color w:val="000000"/>
          <w:sz w:val="24"/>
          <w:szCs w:val="24"/>
        </w:rPr>
        <w:t xml:space="preserve">. Nor is it proved to be correct, by the fact that the author of the Epistle to the Hebrews (Heb. 10:38) makes use of the words of our verse, according to this rendering, to support his admonition is to stedfastness. For he does not introduce the verse as a quotation to prove his words, but simply clothes his own thoughts in these words of the Bible which floated before his mind, and in so doing transposes the two hemistichs, and thereby gives the words a meaning quite in accordance with the Scriptures, which can hardly be obtained from the Alexandrian version, since we have there to take the subject to </w:t>
      </w:r>
      <w:r>
        <w:rPr>
          <w:rFonts w:ascii="SBL Greek" w:hAnsi="SBL Greek" w:cs="Times New Roman"/>
          <w:color w:val="0000FF"/>
          <w:sz w:val="24"/>
          <w:szCs w:val="24"/>
          <w:lang w:val="el-GR"/>
        </w:rPr>
        <w:t>ὑποστείληται</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 xml:space="preserve">from the preceding </w:t>
      </w:r>
      <w:r>
        <w:rPr>
          <w:rFonts w:ascii="SBL Greek" w:hAnsi="SBL Greek" w:cs="Times New Roman"/>
          <w:color w:val="0000FF"/>
          <w:sz w:val="24"/>
          <w:szCs w:val="24"/>
          <w:lang w:val="el-GR"/>
        </w:rPr>
        <w:t>ἐρχόμονος</w:t>
      </w:r>
      <w:r w:rsidRPr="00151778">
        <w:rPr>
          <w:rFonts w:ascii="Times New Roman" w:hAnsi="Times New Roman" w:cs="Times New Roman"/>
          <w:color w:val="000000"/>
          <w:sz w:val="24"/>
          <w:szCs w:val="24"/>
        </w:rPr>
        <w:t xml:space="preserve">, which gives no sense, whereas by transposing the clauses a very suitable subject can be supplied from </w:t>
      </w:r>
      <w:r>
        <w:rPr>
          <w:rFonts w:ascii="SBL Greek" w:hAnsi="SBL Greek" w:cs="Times New Roman"/>
          <w:color w:val="0000FF"/>
          <w:sz w:val="24"/>
          <w:szCs w:val="24"/>
          <w:lang w:val="el-GR"/>
        </w:rPr>
        <w:t>ὁ</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δίκαιος</w:t>
      </w:r>
      <w:r w:rsidRPr="001517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lastRenderedPageBreak/>
        <w:t>The following clause,</w:t>
      </w:r>
      <w:r>
        <w:rPr>
          <w:rFonts w:ascii="SBL Hebrew" w:hAnsi="SBL Hebrew" w:cs="SBL Hebrew"/>
          <w:color w:val="008080"/>
          <w:sz w:val="24"/>
          <w:szCs w:val="28"/>
          <w:rtl/>
          <w:lang w:bidi="he-IL"/>
        </w:rPr>
        <w:t xml:space="preserve">וצַדִּיק וגוי </w:t>
      </w:r>
      <w:r w:rsidRPr="00151778">
        <w:rPr>
          <w:rFonts w:ascii="Times New Roman" w:hAnsi="Times New Roman" w:cs="Times New Roman"/>
          <w:color w:val="000000"/>
          <w:sz w:val="24"/>
          <w:szCs w:val="24"/>
        </w:rPr>
        <w:t>, is attached adversatively, and in form is subordinate to the sentence in the first hemistich in this sense, “whilst, on the contrary, the righteous lives through his faith,” notwithstanding the fact that it contains a very important thought, which intimates indirectly that pride and want of uprightness will bring destruction upon the Chaldaean.</w:t>
      </w:r>
      <w:r>
        <w:rPr>
          <w:rFonts w:ascii="SBL Hebrew" w:hAnsi="SBL Hebrew" w:cs="SBL Hebrew"/>
          <w:color w:val="008080"/>
          <w:sz w:val="24"/>
          <w:szCs w:val="28"/>
          <w:rtl/>
          <w:lang w:bidi="he-IL"/>
        </w:rPr>
        <w:t xml:space="preserve"> בֶּאֱמוּנָתוֹ </w:t>
      </w:r>
      <w:r w:rsidRPr="00151778">
        <w:rPr>
          <w:rFonts w:ascii="Times New Roman" w:hAnsi="Times New Roman" w:cs="Times New Roman"/>
          <w:color w:val="000000"/>
          <w:sz w:val="24"/>
          <w:szCs w:val="24"/>
        </w:rPr>
        <w:t>belongs to</w:t>
      </w:r>
      <w:r>
        <w:rPr>
          <w:rFonts w:ascii="SBL Hebrew" w:hAnsi="SBL Hebrew" w:cs="SBL Hebrew"/>
          <w:color w:val="008080"/>
          <w:sz w:val="24"/>
          <w:szCs w:val="28"/>
          <w:rtl/>
          <w:lang w:bidi="he-IL"/>
        </w:rPr>
        <w:t xml:space="preserve">יחְיֶה </w:t>
      </w:r>
      <w:r w:rsidRPr="00151778">
        <w:rPr>
          <w:rFonts w:ascii="Times New Roman" w:hAnsi="Times New Roman" w:cs="Times New Roman"/>
          <w:color w:val="000000"/>
          <w:sz w:val="24"/>
          <w:szCs w:val="24"/>
        </w:rPr>
        <w:t>, not to</w:t>
      </w:r>
      <w:r>
        <w:rPr>
          <w:rFonts w:ascii="SBL Hebrew" w:hAnsi="SBL Hebrew" w:cs="SBL Hebrew"/>
          <w:color w:val="008080"/>
          <w:sz w:val="24"/>
          <w:szCs w:val="28"/>
          <w:rtl/>
          <w:lang w:bidi="he-IL"/>
        </w:rPr>
        <w:t xml:space="preserve">צַדִּיק </w:t>
      </w:r>
      <w:r w:rsidRPr="00151778">
        <w:rPr>
          <w:rFonts w:ascii="Times New Roman" w:hAnsi="Times New Roman" w:cs="Times New Roman"/>
          <w:color w:val="000000"/>
          <w:sz w:val="24"/>
          <w:szCs w:val="24"/>
        </w:rPr>
        <w:t xml:space="preserve">. The </w:t>
      </w:r>
      <w:r w:rsidRPr="00151778">
        <w:rPr>
          <w:rFonts w:ascii="Times New Roman" w:hAnsi="Times New Roman" w:cs="Times New Roman"/>
          <w:i/>
          <w:iCs/>
          <w:color w:val="000000"/>
          <w:sz w:val="24"/>
          <w:szCs w:val="24"/>
        </w:rPr>
        <w:t xml:space="preserve">tiphchah </w:t>
      </w:r>
      <w:r w:rsidRPr="00151778">
        <w:rPr>
          <w:rFonts w:ascii="Times New Roman" w:hAnsi="Times New Roman" w:cs="Times New Roman"/>
          <w:color w:val="000000"/>
          <w:sz w:val="24"/>
          <w:szCs w:val="24"/>
        </w:rPr>
        <w:t>under the word does not show</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that it belongs to </w:t>
      </w:r>
      <w:r w:rsidRPr="00151778">
        <w:rPr>
          <w:rFonts w:ascii="LSBTrans" w:hAnsi="LSBTrans" w:cs="LSBTrans"/>
          <w:color w:val="000000"/>
          <w:sz w:val="24"/>
          <w:szCs w:val="24"/>
        </w:rPr>
        <w:t xml:space="preserve">tsaddiÝq, </w:t>
      </w:r>
      <w:r w:rsidRPr="00151778">
        <w:rPr>
          <w:rFonts w:ascii="Times New Roman" w:hAnsi="Times New Roman" w:cs="Times New Roman"/>
          <w:color w:val="000000"/>
          <w:sz w:val="24"/>
          <w:szCs w:val="24"/>
        </w:rPr>
        <w:t>but simply that it has the leading tone of the sentence, because it is placed with emphasis before the verb (Delitzsch).</w:t>
      </w:r>
      <w:r>
        <w:rPr>
          <w:rFonts w:ascii="SBL Hebrew" w:hAnsi="SBL Hebrew" w:cs="SBL Hebrew"/>
          <w:color w:val="008080"/>
          <w:sz w:val="24"/>
          <w:szCs w:val="28"/>
          <w:rtl/>
          <w:lang w:bidi="he-IL"/>
        </w:rPr>
        <w:t xml:space="preserve"> אֱמוּנָה </w:t>
      </w:r>
      <w:r w:rsidRPr="00151778">
        <w:rPr>
          <w:rFonts w:ascii="Times New Roman" w:hAnsi="Times New Roman" w:cs="Times New Roman"/>
          <w:color w:val="000000"/>
          <w:sz w:val="24"/>
          <w:szCs w:val="24"/>
        </w:rPr>
        <w:t xml:space="preserve">does not denote “an honourable character, or fidelity to conviction” (Hitzig), but (from </w:t>
      </w:r>
      <w:r w:rsidRPr="00151778">
        <w:rPr>
          <w:rFonts w:ascii="LSBTrans" w:hAnsi="LSBTrans" w:cs="LSBTrans"/>
          <w:color w:val="000000"/>
          <w:sz w:val="24"/>
          <w:szCs w:val="24"/>
        </w:rPr>
        <w:t xml:space="preserve">ÿaÑman, </w:t>
      </w:r>
      <w:r w:rsidRPr="00151778">
        <w:rPr>
          <w:rFonts w:ascii="Times New Roman" w:hAnsi="Times New Roman" w:cs="Times New Roman"/>
          <w:color w:val="000000"/>
          <w:sz w:val="24"/>
          <w:szCs w:val="24"/>
        </w:rPr>
        <w:t>to be firm, to last) firmness (Exo. 17:12); then, as an attribute of God, trustworthiness, unchangeable fidelity in the fulfilment of His promises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(Deu. 32: 4; Psa. 33: 4; 89:34); and, as a personal attribute of man, fidelity in word and deed (Jer. 7:28; 9: 2; Psa. 37: 3); and, in his relation to God, firm attachment to God, an undisturbed confidence in the divine promises of grace, </w:t>
      </w:r>
      <w:r w:rsidRPr="00151778">
        <w:rPr>
          <w:rFonts w:ascii="Times New Roman" w:hAnsi="Times New Roman" w:cs="Times New Roman"/>
          <w:i/>
          <w:iCs/>
          <w:color w:val="000000"/>
          <w:sz w:val="24"/>
          <w:szCs w:val="24"/>
        </w:rPr>
        <w:t xml:space="preserve">firma fiducia </w:t>
      </w:r>
      <w:r w:rsidRPr="00151778">
        <w:rPr>
          <w:rFonts w:ascii="Times New Roman" w:hAnsi="Times New Roman" w:cs="Times New Roman"/>
          <w:color w:val="000000"/>
          <w:sz w:val="24"/>
          <w:szCs w:val="24"/>
        </w:rPr>
        <w:t xml:space="preserve">and </w:t>
      </w:r>
      <w:r w:rsidRPr="00151778">
        <w:rPr>
          <w:rFonts w:ascii="Times New Roman" w:hAnsi="Times New Roman" w:cs="Times New Roman"/>
          <w:i/>
          <w:iCs/>
          <w:color w:val="000000"/>
          <w:sz w:val="24"/>
          <w:szCs w:val="24"/>
        </w:rPr>
        <w:t>fides</w:t>
      </w:r>
      <w:r w:rsidRPr="00151778">
        <w:rPr>
          <w:rFonts w:ascii="Times New Roman" w:hAnsi="Times New Roman" w:cs="Times New Roman"/>
          <w:color w:val="000000"/>
          <w:sz w:val="24"/>
          <w:szCs w:val="24"/>
        </w:rPr>
        <w:t xml:space="preserve">, so that in </w:t>
      </w:r>
      <w:r w:rsidRPr="00151778">
        <w:rPr>
          <w:rFonts w:ascii="LSBTrans" w:hAnsi="LSBTrans" w:cs="LSBTrans"/>
          <w:color w:val="000000"/>
          <w:sz w:val="24"/>
          <w:szCs w:val="24"/>
        </w:rPr>
        <w:t xml:space="preserve">ÿeÔmuÝnaÑh </w:t>
      </w:r>
      <w:r w:rsidRPr="00151778">
        <w:rPr>
          <w:rFonts w:ascii="Times New Roman" w:hAnsi="Times New Roman" w:cs="Times New Roman"/>
          <w:color w:val="000000"/>
          <w:sz w:val="24"/>
          <w:szCs w:val="24"/>
        </w:rPr>
        <w:t xml:space="preserve">the primary meanings of </w:t>
      </w:r>
      <w:r w:rsidRPr="00151778">
        <w:rPr>
          <w:rFonts w:ascii="LSBTrans" w:hAnsi="LSBTrans" w:cs="LSBTrans"/>
          <w:color w:val="000000"/>
          <w:sz w:val="24"/>
          <w:szCs w:val="24"/>
        </w:rPr>
        <w:t xml:space="preserve">neÿeÔmaÑn </w:t>
      </w:r>
      <w:r w:rsidRPr="00151778">
        <w:rPr>
          <w:rFonts w:ascii="Times New Roman" w:hAnsi="Times New Roman" w:cs="Times New Roman"/>
          <w:color w:val="000000"/>
          <w:sz w:val="24"/>
          <w:szCs w:val="24"/>
        </w:rPr>
        <w:t xml:space="preserve">and </w:t>
      </w:r>
      <w:r w:rsidRPr="00151778">
        <w:rPr>
          <w:rFonts w:ascii="LSBTrans" w:hAnsi="LSBTrans" w:cs="LSBTrans"/>
          <w:color w:val="000000"/>
          <w:sz w:val="24"/>
          <w:szCs w:val="24"/>
        </w:rPr>
        <w:t xml:space="preserve">heÿeÔmiÝn </w:t>
      </w:r>
      <w:r w:rsidRPr="00151778">
        <w:rPr>
          <w:rFonts w:ascii="Times New Roman" w:hAnsi="Times New Roman" w:cs="Times New Roman"/>
          <w:color w:val="000000"/>
          <w:sz w:val="24"/>
          <w:szCs w:val="24"/>
        </w:rPr>
        <w:t xml:space="preserve">are combined. This is also apparent from the fact that Abraham is called </w:t>
      </w:r>
      <w:r w:rsidRPr="00151778">
        <w:rPr>
          <w:rFonts w:ascii="LSBTrans" w:hAnsi="LSBTrans" w:cs="LSBTrans"/>
          <w:color w:val="000000"/>
          <w:sz w:val="24"/>
          <w:szCs w:val="24"/>
        </w:rPr>
        <w:t xml:space="preserve">neÿeÔmaÑn </w:t>
      </w:r>
      <w:r w:rsidRPr="00151778">
        <w:rPr>
          <w:rFonts w:ascii="Times New Roman" w:hAnsi="Times New Roman" w:cs="Times New Roman"/>
          <w:color w:val="000000"/>
          <w:sz w:val="24"/>
          <w:szCs w:val="24"/>
        </w:rPr>
        <w:t>in Neh. 9: 8, with reference to the fact that it is affirmed of him in Gen. 15: 6 that</w:t>
      </w:r>
      <w:r>
        <w:rPr>
          <w:rFonts w:ascii="SBL Hebrew" w:hAnsi="SBL Hebrew" w:cs="SBL Hebrew"/>
          <w:color w:val="008080"/>
          <w:sz w:val="24"/>
          <w:szCs w:val="28"/>
          <w:rtl/>
          <w:lang w:bidi="he-IL"/>
        </w:rPr>
        <w:t>הֶאֱמִין בַּיהוֹ</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“he trusted, or believed, the Lord;” and still more indisputably from the passage before us, since it is impossible to mistake the reference in</w:t>
      </w:r>
      <w:r>
        <w:rPr>
          <w:rFonts w:ascii="SBL Hebrew" w:hAnsi="SBL Hebrew" w:cs="SBL Hebrew"/>
          <w:color w:val="008080"/>
          <w:sz w:val="24"/>
          <w:szCs w:val="28"/>
          <w:rtl/>
          <w:lang w:bidi="he-IL"/>
        </w:rPr>
        <w:t xml:space="preserve"> צַדִּיק בֶּאֱמוּנָתוֹ יחְיֶה </w:t>
      </w:r>
      <w:r w:rsidRPr="00151778">
        <w:rPr>
          <w:rFonts w:ascii="Times New Roman" w:hAnsi="Times New Roman" w:cs="Times New Roman"/>
          <w:color w:val="000000"/>
          <w:sz w:val="24"/>
          <w:szCs w:val="24"/>
        </w:rPr>
        <w:t>to Gen. 15: 6, “he believed (</w:t>
      </w:r>
      <w:r w:rsidRPr="00151778">
        <w:rPr>
          <w:rFonts w:ascii="LSBTrans" w:hAnsi="LSBTrans" w:cs="LSBTrans"/>
          <w:color w:val="000000"/>
          <w:sz w:val="24"/>
          <w:szCs w:val="24"/>
        </w:rPr>
        <w:t>heÿeÔmiÝn</w:t>
      </w:r>
      <w:r w:rsidRPr="00151778">
        <w:rPr>
          <w:rFonts w:ascii="Times New Roman" w:hAnsi="Times New Roman" w:cs="Times New Roman"/>
          <w:color w:val="000000"/>
          <w:sz w:val="24"/>
          <w:szCs w:val="24"/>
        </w:rPr>
        <w:t xml:space="preserve">) in Jehovah, and He reckoned it to him </w:t>
      </w:r>
      <w:r w:rsidRPr="00151778">
        <w:rPr>
          <w:rFonts w:ascii="LSBTrans" w:hAnsi="LSBTrans" w:cs="LSBTrans"/>
          <w:color w:val="000000"/>
          <w:sz w:val="24"/>
          <w:szCs w:val="24"/>
        </w:rPr>
        <w:t xml:space="preserve">litsêdaÑqaÑh.” </w:t>
      </w:r>
      <w:r w:rsidRPr="00151778">
        <w:rPr>
          <w:rFonts w:ascii="Times New Roman" w:hAnsi="Times New Roman" w:cs="Times New Roman"/>
          <w:color w:val="000000"/>
          <w:sz w:val="24"/>
          <w:szCs w:val="24"/>
        </w:rPr>
        <w:t>It is also indisputably evident from the context that our passage treats of the relation between man and God, since the words themselves speak of a waiting (</w:t>
      </w:r>
      <w:r w:rsidRPr="00151778">
        <w:rPr>
          <w:rFonts w:ascii="LSBTrans" w:hAnsi="LSBTrans" w:cs="LSBTrans"/>
          <w:color w:val="000000"/>
          <w:sz w:val="24"/>
          <w:szCs w:val="24"/>
        </w:rPr>
        <w:t>chikkaÑh</w:t>
      </w:r>
      <w:r w:rsidRPr="00151778">
        <w:rPr>
          <w:rFonts w:ascii="Times New Roman" w:hAnsi="Times New Roman" w:cs="Times New Roman"/>
          <w:color w:val="000000"/>
          <w:sz w:val="24"/>
          <w:szCs w:val="24"/>
        </w:rPr>
        <w:t>) for the fulfilment of a promising oracle, which is to be preceded by a period of severe suffering. “What is more natural than that life or deliverance from destruction should be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promised to that faith which adheres faithfully to God, holds fast by the word of promise, and confidently waits for its fulfilment in the midst of tribulation? It 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not the sincerity, trustworthiness, or integrity of the righteous man, regarded as being virtues in themselves, which are in danger of being shaken and giving way in such times of tribulation, but, as we may see in the case of the prophet himself, his </w:t>
      </w:r>
      <w:r w:rsidRPr="00151778">
        <w:rPr>
          <w:rFonts w:ascii="Times New Roman" w:hAnsi="Times New Roman" w:cs="Times New Roman"/>
          <w:i/>
          <w:iCs/>
          <w:color w:val="000000"/>
          <w:sz w:val="24"/>
          <w:szCs w:val="24"/>
        </w:rPr>
        <w:t xml:space="preserve">faith. </w:t>
      </w:r>
      <w:r w:rsidRPr="00151778">
        <w:rPr>
          <w:rFonts w:ascii="Times New Roman" w:hAnsi="Times New Roman" w:cs="Times New Roman"/>
          <w:color w:val="000000"/>
          <w:sz w:val="24"/>
          <w:szCs w:val="24"/>
        </w:rPr>
        <w:t>To this, therefore, there is appended the great promise expressed in the one word</w:t>
      </w:r>
      <w:r>
        <w:rPr>
          <w:rFonts w:ascii="SBL Hebrew" w:hAnsi="SBL Hebrew" w:cs="SBL Hebrew"/>
          <w:color w:val="008080"/>
          <w:sz w:val="24"/>
          <w:szCs w:val="28"/>
          <w:rtl/>
          <w:lang w:bidi="he-IL"/>
        </w:rPr>
        <w:t xml:space="preserve"> יחְיֶה </w:t>
      </w:r>
      <w:proofErr w:type="gramStart"/>
      <w:r w:rsidRPr="00151778">
        <w:rPr>
          <w:rFonts w:ascii="Times New Roman" w:hAnsi="Times New Roman" w:cs="Times New Roman"/>
          <w:color w:val="000000"/>
          <w:sz w:val="24"/>
          <w:szCs w:val="24"/>
        </w:rPr>
        <w:t>“ (</w:t>
      </w:r>
      <w:proofErr w:type="gramEnd"/>
      <w:r w:rsidRPr="00151778">
        <w:rPr>
          <w:rFonts w:ascii="Times New Roman" w:hAnsi="Times New Roman" w:cs="Times New Roman"/>
          <w:color w:val="000000"/>
          <w:sz w:val="24"/>
          <w:szCs w:val="24"/>
        </w:rPr>
        <w:t xml:space="preserve">Delitzsch). And in addition to this, </w:t>
      </w:r>
      <w:r w:rsidRPr="00151778">
        <w:rPr>
          <w:rFonts w:ascii="LSBTrans" w:hAnsi="LSBTrans" w:cs="LSBTrans"/>
          <w:color w:val="000000"/>
          <w:sz w:val="24"/>
          <w:szCs w:val="24"/>
        </w:rPr>
        <w:t>ÿeÔmuÝnaÑh</w:t>
      </w:r>
      <w:r>
        <w:rPr>
          <w:rFonts w:ascii="LSBTrans" w:hAnsi="LSBTrans" w:cs="LSBTrans"/>
          <w:color w:val="000000"/>
          <w:sz w:val="24"/>
          <w:szCs w:val="24"/>
        </w:rPr>
        <w:t xml:space="preserve"> </w:t>
      </w:r>
      <w:r w:rsidRPr="00151778">
        <w:rPr>
          <w:rFonts w:ascii="Times New Roman" w:hAnsi="Times New Roman" w:cs="Times New Roman"/>
          <w:color w:val="000000"/>
          <w:sz w:val="24"/>
          <w:szCs w:val="24"/>
        </w:rPr>
        <w:t>is opposed to the pride of the Chaldaean, to his exaltation of himself above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God; and for that very reason it cannot denote integrity in itself, but simply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some quality which has for its leading feature humble submission to God, that is to say, faith, or firm reliance upon God. The Jewish expositors, therefore, have unanimously retained this meaning here, and the LXX have rendered the word quite correctly </w:t>
      </w:r>
      <w:r>
        <w:rPr>
          <w:rFonts w:ascii="SBL Greek" w:hAnsi="SBL Greek" w:cs="Times New Roman"/>
          <w:color w:val="0000FF"/>
          <w:sz w:val="24"/>
          <w:szCs w:val="24"/>
          <w:lang w:val="el-GR"/>
        </w:rPr>
        <w:t>πίστις</w:t>
      </w:r>
      <w:r w:rsidRPr="00151778">
        <w:rPr>
          <w:rFonts w:ascii="Times New Roman" w:hAnsi="Times New Roman" w:cs="Times New Roman"/>
          <w:color w:val="000000"/>
          <w:sz w:val="24"/>
          <w:szCs w:val="24"/>
        </w:rPr>
        <w:t xml:space="preserve">, although by changing the suffix, and giving </w:t>
      </w:r>
      <w:r>
        <w:rPr>
          <w:rFonts w:ascii="SBL Greek" w:hAnsi="SBL Greek" w:cs="Times New Roman"/>
          <w:color w:val="0000FF"/>
          <w:sz w:val="24"/>
          <w:szCs w:val="24"/>
          <w:lang w:val="el-GR"/>
        </w:rPr>
        <w:t>ἐκ</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πίστεώς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μου</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 xml:space="preserve">instead of </w:t>
      </w:r>
      <w:r>
        <w:rPr>
          <w:rFonts w:ascii="SBL Greek" w:hAnsi="SBL Greek" w:cs="Times New Roman"/>
          <w:color w:val="0000FF"/>
          <w:sz w:val="24"/>
          <w:szCs w:val="24"/>
          <w:lang w:val="el-GR"/>
        </w:rPr>
        <w:t>αὐτου</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 xml:space="preserve">(or more properly </w:t>
      </w:r>
      <w:r>
        <w:rPr>
          <w:rFonts w:ascii="SBL Greek" w:hAnsi="SBL Greek" w:cs="Times New Roman"/>
          <w:color w:val="0000FF"/>
          <w:sz w:val="24"/>
          <w:szCs w:val="24"/>
          <w:lang w:val="el-GR"/>
        </w:rPr>
        <w:t>ἑαυτου</w:t>
      </w:r>
      <w:r w:rsidRPr="00151778">
        <w:rPr>
          <w:rFonts w:ascii="Times New Roman" w:hAnsi="Times New Roman" w:cs="Times New Roman"/>
          <w:color w:val="000000"/>
          <w:sz w:val="24"/>
          <w:szCs w:val="24"/>
        </w:rPr>
        <w:t>: Aquila and the other Greek versions), they have missed, or rather perverted, the sense. The deep meaning</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these words has been first fully brought out by the Apostle Paul (Rom. 1:17;</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Gal. 3:11: see also Heb. 10:38), who omits the erroneous </w:t>
      </w:r>
      <w:r>
        <w:rPr>
          <w:rFonts w:ascii="SBL Greek" w:hAnsi="SBL Greek" w:cs="Times New Roman"/>
          <w:color w:val="0000FF"/>
          <w:sz w:val="24"/>
          <w:szCs w:val="24"/>
          <w:lang w:val="el-GR"/>
        </w:rPr>
        <w:t>μου</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 xml:space="preserve">of the LXX, and makes the declaration </w:t>
      </w:r>
      <w:r>
        <w:rPr>
          <w:rFonts w:ascii="SBL Greek" w:hAnsi="SBL Greek" w:cs="Times New Roman"/>
          <w:color w:val="0000FF"/>
          <w:sz w:val="24"/>
          <w:szCs w:val="24"/>
          <w:lang w:val="el-GR"/>
        </w:rPr>
        <w:t>ὁ</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δίκαιος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ἐκ</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πίστεως</w:t>
      </w:r>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ζήσεται</w:t>
      </w:r>
      <w:r w:rsidRPr="00550EBF">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the basis of the New Testament doctrine of justification by faith.</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2:5]]</w:t>
      </w:r>
    </w:p>
    <w:p w:rsidR="008D33DA" w:rsidRDefault="006151FB" w:rsidP="00583703">
      <w:pPr>
        <w:pStyle w:val="Heading5"/>
      </w:pPr>
      <w:r w:rsidRPr="00151778">
        <w:t xml:space="preserve">Hab. 2: 5.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V. 5 </w:t>
      </w:r>
      <w:proofErr w:type="gramStart"/>
      <w:r w:rsidRPr="00151778">
        <w:rPr>
          <w:rFonts w:ascii="Times New Roman" w:hAnsi="Times New Roman" w:cs="Times New Roman"/>
          <w:color w:val="000000"/>
          <w:sz w:val="24"/>
          <w:szCs w:val="24"/>
        </w:rPr>
        <w:t>is</w:t>
      </w:r>
      <w:proofErr w:type="gramEnd"/>
      <w:r w:rsidRPr="00151778">
        <w:rPr>
          <w:rFonts w:ascii="Times New Roman" w:hAnsi="Times New Roman" w:cs="Times New Roman"/>
          <w:color w:val="000000"/>
          <w:sz w:val="24"/>
          <w:szCs w:val="24"/>
        </w:rPr>
        <w:t xml:space="preserve"> closely connected with v. 4</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xml:space="preserve">, not only developing still further the thought which is there </w:t>
      </w:r>
      <w:r w:rsidRPr="00151778">
        <w:rPr>
          <w:rFonts w:ascii="Times New Roman" w:hAnsi="Times New Roman" w:cs="Times New Roman"/>
          <w:color w:val="000000"/>
          <w:sz w:val="24"/>
          <w:szCs w:val="24"/>
        </w:rPr>
        <w:lastRenderedPageBreak/>
        <w:t>expressed, but applying it to the Chaldaean.</w:t>
      </w:r>
      <w:r>
        <w:rPr>
          <w:rFonts w:ascii="SBL Hebrew" w:hAnsi="SBL Hebrew" w:cs="SBL Hebrew"/>
          <w:color w:val="008080"/>
          <w:sz w:val="24"/>
          <w:szCs w:val="28"/>
          <w:rtl/>
          <w:lang w:bidi="he-IL"/>
        </w:rPr>
        <w:t xml:space="preserve"> אַף כִּי </w:t>
      </w:r>
      <w:r w:rsidRPr="00151778">
        <w:rPr>
          <w:rFonts w:ascii="Times New Roman" w:hAnsi="Times New Roman" w:cs="Times New Roman"/>
          <w:color w:val="000000"/>
          <w:sz w:val="24"/>
          <w:szCs w:val="24"/>
        </w:rPr>
        <w:t xml:space="preserve">does not mean “really if” (Hitzig and others), even in Job. </w:t>
      </w:r>
      <w:proofErr w:type="gramStart"/>
      <w:r w:rsidRPr="00151778">
        <w:rPr>
          <w:rFonts w:ascii="Times New Roman" w:hAnsi="Times New Roman" w:cs="Times New Roman"/>
          <w:color w:val="000000"/>
          <w:sz w:val="24"/>
          <w:szCs w:val="24"/>
        </w:rPr>
        <w:t>9:14; 35:14, Eze.</w:t>
      </w:r>
      <w:proofErr w:type="gramEnd"/>
      <w:r w:rsidRPr="00151778">
        <w:rPr>
          <w:rFonts w:ascii="Times New Roman" w:hAnsi="Times New Roman" w:cs="Times New Roman"/>
          <w:color w:val="000000"/>
          <w:sz w:val="24"/>
          <w:szCs w:val="24"/>
        </w:rPr>
        <w:t xml:space="preserve"> 15: </w:t>
      </w:r>
      <w:proofErr w:type="gramStart"/>
      <w:r w:rsidRPr="00151778">
        <w:rPr>
          <w:rFonts w:ascii="Times New Roman" w:hAnsi="Times New Roman" w:cs="Times New Roman"/>
          <w:color w:val="000000"/>
          <w:sz w:val="24"/>
          <w:szCs w:val="24"/>
        </w:rPr>
        <w:t>5,</w:t>
      </w:r>
      <w:proofErr w:type="gramEnd"/>
      <w:r w:rsidRPr="00151778">
        <w:rPr>
          <w:rFonts w:ascii="Times New Roman" w:hAnsi="Times New Roman" w:cs="Times New Roman"/>
          <w:color w:val="000000"/>
          <w:sz w:val="24"/>
          <w:szCs w:val="24"/>
        </w:rPr>
        <w:t xml:space="preserve"> or 1Sa. 21: 6 (see Delitzsch on Job. 35:14), but always means “still further,” or “yea also, that;” and different applications are given to it, so that, when used as an emphatic assurance, it signifies “to say nothing of the fact that,” or when it gives emphasis to the thing itself, “all the more because,” and in negative sentences “how much less” (e.g., 1Ki. 8:27). In the present instance it adds a new and important feature to what is stated in v. 4</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“And add to this that wine is treacherous;” i.e., to those who are addicted to it, it does not bring strength and life, but leads to the way to ruin (for the thought itself, see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 23:31, 32). The application to the Chaldaean is evident from the context.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fact that the Babylonians were very much addicted to wine is attested by ancient writers. Curtius, for example (v. 1), says, </w:t>
      </w:r>
      <w:r w:rsidRPr="00151778">
        <w:rPr>
          <w:rFonts w:ascii="Times New Roman" w:hAnsi="Times New Roman" w:cs="Times New Roman"/>
          <w:i/>
          <w:iCs/>
          <w:color w:val="000000"/>
          <w:sz w:val="24"/>
          <w:szCs w:val="24"/>
        </w:rPr>
        <w:t>“Babylonii maxime in vinum et quae ebrietatem sequuntur effusi sunt</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and it is well known from Dan. 5</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that Babylon was conquered while Belshazzar and the great men of his kingdom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were feasting at a riotous banquet. The following words</w:t>
      </w:r>
      <w:r>
        <w:rPr>
          <w:rFonts w:ascii="SBL Hebrew" w:hAnsi="SBL Hebrew" w:cs="SBL Hebrew"/>
          <w:color w:val="008080"/>
          <w:sz w:val="24"/>
          <w:szCs w:val="28"/>
          <w:rtl/>
          <w:lang w:bidi="he-IL"/>
        </w:rPr>
        <w:t xml:space="preserve"> גבֶר יהִיר </w:t>
      </w:r>
      <w:r w:rsidRPr="00151778">
        <w:rPr>
          <w:rFonts w:ascii="Times New Roman" w:hAnsi="Times New Roman" w:cs="Times New Roman"/>
          <w:color w:val="000000"/>
          <w:sz w:val="24"/>
          <w:szCs w:val="24"/>
        </w:rPr>
        <w:t>are not the object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בּוֹ</w:t>
      </w:r>
      <w:proofErr w:type="gramStart"/>
      <w:r>
        <w:rPr>
          <w:rFonts w:ascii="SBL Hebrew" w:hAnsi="SBL Hebrew" w:cs="SBL Hebrew"/>
          <w:color w:val="008080"/>
          <w:sz w:val="24"/>
          <w:szCs w:val="28"/>
          <w:rtl/>
          <w:lang w:bidi="he-IL"/>
        </w:rPr>
        <w:t xml:space="preserve">גד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but form a fresh sentence, parallel to the preceding one: a boasting man, he continueth not.</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 ולֹא </w:t>
      </w:r>
      <w:r w:rsidRPr="00151778">
        <w:rPr>
          <w:rFonts w:ascii="Times New Roman" w:hAnsi="Times New Roman" w:cs="Times New Roman"/>
          <w:color w:val="000000"/>
          <w:sz w:val="24"/>
          <w:szCs w:val="24"/>
        </w:rPr>
        <w:t>introduces the apodosis to</w:t>
      </w:r>
      <w:r>
        <w:rPr>
          <w:rFonts w:ascii="SBL Hebrew" w:hAnsi="SBL Hebrew" w:cs="SBL Hebrew"/>
          <w:color w:val="008080"/>
          <w:sz w:val="24"/>
          <w:szCs w:val="28"/>
          <w:rtl/>
          <w:lang w:bidi="he-IL"/>
        </w:rPr>
        <w:t xml:space="preserve">גבר יהיר </w:t>
      </w:r>
      <w:r w:rsidRPr="00151778">
        <w:rPr>
          <w:rFonts w:ascii="Times New Roman" w:hAnsi="Times New Roman" w:cs="Times New Roman"/>
          <w:color w:val="000000"/>
          <w:sz w:val="24"/>
          <w:szCs w:val="24"/>
        </w:rPr>
        <w:t>, which is written absolutely.</w:t>
      </w:r>
      <w:r>
        <w:rPr>
          <w:rFonts w:ascii="SBL Hebrew" w:hAnsi="SBL Hebrew" w:cs="SBL Hebrew"/>
          <w:color w:val="008080"/>
          <w:sz w:val="24"/>
          <w:szCs w:val="28"/>
          <w:rtl/>
          <w:lang w:bidi="he-IL"/>
        </w:rPr>
        <w:t xml:space="preserve"> יהִיר </w:t>
      </w:r>
      <w:r w:rsidRPr="00151778">
        <w:rPr>
          <w:rFonts w:ascii="Times New Roman" w:hAnsi="Times New Roman" w:cs="Times New Roman"/>
          <w:color w:val="000000"/>
          <w:sz w:val="24"/>
          <w:szCs w:val="24"/>
        </w:rPr>
        <w:t xml:space="preserve">only occurs again in Pro. 21:24, and is used there as a parallel </w:t>
      </w:r>
      <w:proofErr w:type="gramStart"/>
      <w:r w:rsidRPr="00151778">
        <w:rPr>
          <w:rFonts w:ascii="Times New Roman" w:hAnsi="Times New Roman" w:cs="Times New Roman"/>
          <w:color w:val="000000"/>
          <w:sz w:val="24"/>
          <w:szCs w:val="24"/>
        </w:rPr>
        <w:t>to</w:t>
      </w:r>
      <w:r>
        <w:rPr>
          <w:rFonts w:ascii="SBL Hebrew" w:hAnsi="SBL Hebrew" w:cs="SBL Hebrew"/>
          <w:color w:val="008080"/>
          <w:sz w:val="24"/>
          <w:szCs w:val="28"/>
          <w:rtl/>
          <w:lang w:bidi="he-IL"/>
        </w:rPr>
        <w:t xml:space="preserve">זד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ἀλαζών</w:t>
      </w:r>
      <w:r w:rsidRPr="006B0E17">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(LXX), swaggering, boasting. The allusion to the Chaldaean is evident from the relative clause which follows, and which Delitzsch very properly calls an individualizing exegesis to</w:t>
      </w:r>
      <w:r>
        <w:rPr>
          <w:rFonts w:ascii="SBL Hebrew" w:hAnsi="SBL Hebrew" w:cs="SBL Hebrew"/>
          <w:color w:val="008080"/>
          <w:sz w:val="24"/>
          <w:szCs w:val="28"/>
          <w:rtl/>
          <w:lang w:bidi="he-IL"/>
        </w:rPr>
        <w:t xml:space="preserve">גבר </w:t>
      </w:r>
      <w:proofErr w:type="gramStart"/>
      <w:r>
        <w:rPr>
          <w:rFonts w:ascii="SBL Hebrew" w:hAnsi="SBL Hebrew" w:cs="SBL Hebrew"/>
          <w:color w:val="008080"/>
          <w:sz w:val="24"/>
          <w:szCs w:val="28"/>
          <w:rtl/>
          <w:lang w:bidi="he-IL"/>
        </w:rPr>
        <w:t xml:space="preserve">יהיר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But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looking to what follows, this sentence forms a protasis to v. 6, being written first in an absolute form, “He, the widely opened one, etc., upon him will all take up,” etc. </w:t>
      </w:r>
      <w:r w:rsidRPr="00151778">
        <w:rPr>
          <w:rFonts w:ascii="LSBTrans" w:hAnsi="LSBTrans" w:cs="LSBTrans"/>
          <w:color w:val="000000"/>
          <w:sz w:val="24"/>
          <w:szCs w:val="24"/>
        </w:rPr>
        <w:t xml:space="preserve">HirchiÝbh naphshoÝ, </w:t>
      </w:r>
      <w:r w:rsidRPr="00151778">
        <w:rPr>
          <w:rFonts w:ascii="Times New Roman" w:hAnsi="Times New Roman" w:cs="Times New Roman"/>
          <w:color w:val="000000"/>
          <w:sz w:val="24"/>
          <w:szCs w:val="24"/>
        </w:rPr>
        <w:t xml:space="preserve">to widen his soul, i.e., his desire, parallel to </w:t>
      </w:r>
      <w:r w:rsidRPr="00151778">
        <w:rPr>
          <w:rFonts w:ascii="LSBTrans" w:hAnsi="LSBTrans" w:cs="LSBTrans"/>
          <w:color w:val="000000"/>
          <w:sz w:val="24"/>
          <w:szCs w:val="24"/>
        </w:rPr>
        <w:t xml:space="preserve">paÑÿar peh, </w:t>
      </w:r>
      <w:r w:rsidRPr="00151778">
        <w:rPr>
          <w:rFonts w:ascii="Times New Roman" w:hAnsi="Times New Roman" w:cs="Times New Roman"/>
          <w:color w:val="000000"/>
          <w:sz w:val="24"/>
          <w:szCs w:val="24"/>
        </w:rPr>
        <w:t>to open the mouth (Isa. 5:14), is a figure used to denote insatiable desire.</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כִּשְׁאוֹל </w:t>
      </w:r>
      <w:r w:rsidRPr="00151778">
        <w:rPr>
          <w:rFonts w:ascii="Times New Roman" w:hAnsi="Times New Roman" w:cs="Times New Roman"/>
          <w:color w:val="000000"/>
          <w:sz w:val="24"/>
          <w:szCs w:val="24"/>
        </w:rPr>
        <w:t>, like Hades, which swallows up every living thing (see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Pro. </w:t>
      </w:r>
      <w:proofErr w:type="gramStart"/>
      <w:r w:rsidRPr="00151778">
        <w:rPr>
          <w:rFonts w:ascii="Times New Roman" w:hAnsi="Times New Roman" w:cs="Times New Roman"/>
          <w:color w:val="000000"/>
          <w:sz w:val="24"/>
          <w:szCs w:val="24"/>
        </w:rPr>
        <w:t>27:20; 30:15, 16).</w:t>
      </w:r>
      <w:proofErr w:type="gramEnd"/>
      <w:r w:rsidRPr="00151778">
        <w:rPr>
          <w:rFonts w:ascii="Times New Roman" w:hAnsi="Times New Roman" w:cs="Times New Roman"/>
          <w:color w:val="000000"/>
          <w:sz w:val="24"/>
          <w:szCs w:val="24"/>
        </w:rPr>
        <w:t xml:space="preserve"> The comparison to death has the same meaning.</w:t>
      </w:r>
      <w:r>
        <w:rPr>
          <w:rFonts w:ascii="SBL Hebrew" w:hAnsi="SBL Hebrew" w:cs="SBL Hebrew"/>
          <w:color w:val="008080"/>
          <w:sz w:val="24"/>
          <w:szCs w:val="28"/>
          <w:rtl/>
          <w:lang w:bidi="he-IL"/>
        </w:rPr>
        <w:t xml:space="preserve"> ולֹא ישְׂבַּע </w:t>
      </w:r>
      <w:r w:rsidRPr="00151778">
        <w:rPr>
          <w:rFonts w:ascii="Times New Roman" w:hAnsi="Times New Roman" w:cs="Times New Roman"/>
          <w:color w:val="000000"/>
          <w:sz w:val="24"/>
          <w:szCs w:val="24"/>
        </w:rPr>
        <w:t>does not refer to</w:t>
      </w:r>
      <w:r>
        <w:rPr>
          <w:rFonts w:ascii="SBL Hebrew" w:hAnsi="SBL Hebrew" w:cs="SBL Hebrew"/>
          <w:color w:val="008080"/>
          <w:sz w:val="24"/>
          <w:szCs w:val="28"/>
          <w:rtl/>
          <w:lang w:bidi="he-IL"/>
        </w:rPr>
        <w:t xml:space="preserve">מָוֶת </w:t>
      </w:r>
      <w:r w:rsidRPr="00151778">
        <w:rPr>
          <w:rFonts w:ascii="Times New Roman" w:hAnsi="Times New Roman" w:cs="Times New Roman"/>
          <w:color w:val="000000"/>
          <w:sz w:val="24"/>
          <w:szCs w:val="24"/>
        </w:rPr>
        <w:t xml:space="preserve">, but to the Chaldaean, who grasps to himself in an insatiable manner, as in Hab. 1: 6, 7, and 15-17. </w:t>
      </w:r>
      <w:proofErr w:type="gramStart"/>
      <w:r w:rsidRPr="00151778">
        <w:rPr>
          <w:rFonts w:ascii="Times New Roman" w:hAnsi="Times New Roman" w:cs="Times New Roman"/>
          <w:color w:val="000000"/>
          <w:sz w:val="24"/>
          <w:szCs w:val="24"/>
        </w:rPr>
        <w:t xml:space="preserve">The </w:t>
      </w:r>
      <w:r w:rsidRPr="00151778">
        <w:rPr>
          <w:rFonts w:ascii="Times New Roman" w:hAnsi="Times New Roman" w:cs="Times New Roman"/>
          <w:i/>
          <w:iCs/>
          <w:color w:val="000000"/>
          <w:sz w:val="24"/>
          <w:szCs w:val="24"/>
        </w:rPr>
        <w:t>imperff.</w:t>
      </w:r>
      <w:proofErr w:type="gramEnd"/>
      <w:r w:rsidRPr="00151778">
        <w:rPr>
          <w:rFonts w:ascii="Times New Roman" w:hAnsi="Times New Roman" w:cs="Times New Roman"/>
          <w:i/>
          <w:iCs/>
          <w:color w:val="000000"/>
          <w:sz w:val="24"/>
          <w:szCs w:val="24"/>
        </w:rPr>
        <w:t xml:space="preserve"> </w:t>
      </w:r>
      <w:proofErr w:type="gramStart"/>
      <w:r w:rsidRPr="00151778">
        <w:rPr>
          <w:rFonts w:ascii="Times New Roman" w:hAnsi="Times New Roman" w:cs="Times New Roman"/>
          <w:i/>
          <w:iCs/>
          <w:color w:val="000000"/>
          <w:sz w:val="24"/>
          <w:szCs w:val="24"/>
        </w:rPr>
        <w:t>consecc</w:t>
      </w:r>
      <w:proofErr w:type="gramEnd"/>
      <w:r w:rsidRPr="00151778">
        <w:rPr>
          <w:rFonts w:ascii="Times New Roman" w:hAnsi="Times New Roman" w:cs="Times New Roman"/>
          <w:i/>
          <w:iCs/>
          <w:color w:val="000000"/>
          <w:sz w:val="24"/>
          <w:szCs w:val="24"/>
        </w:rPr>
        <w:t xml:space="preserve">. </w:t>
      </w:r>
      <w:proofErr w:type="gramStart"/>
      <w:r w:rsidRPr="00151778">
        <w:rPr>
          <w:rFonts w:ascii="Times New Roman" w:hAnsi="Times New Roman" w:cs="Times New Roman"/>
          <w:color w:val="000000"/>
          <w:sz w:val="24"/>
          <w:szCs w:val="24"/>
        </w:rPr>
        <w:t>express</w:t>
      </w:r>
      <w:proofErr w:type="gramEnd"/>
      <w:r w:rsidRPr="00151778">
        <w:rPr>
          <w:rFonts w:ascii="Times New Roman" w:hAnsi="Times New Roman" w:cs="Times New Roman"/>
          <w:color w:val="000000"/>
          <w:sz w:val="24"/>
          <w:szCs w:val="24"/>
        </w:rPr>
        <w:t xml:space="preserve"> the continued gathering up of the nations, which springs out of his insatiable desire.</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2:6]]</w:t>
      </w:r>
    </w:p>
    <w:p w:rsidR="008D33DA" w:rsidRPr="003F0081" w:rsidRDefault="006151FB" w:rsidP="00583703">
      <w:pPr>
        <w:pStyle w:val="Heading4"/>
        <w:rPr>
          <w:lang w:val="en-US"/>
        </w:rPr>
      </w:pPr>
      <w:r w:rsidRPr="003F0081">
        <w:rPr>
          <w:lang w:val="en-US"/>
        </w:rPr>
        <w:t xml:space="preserve">Hab. 2: 6-20.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In vv. 6-20 the destruction of the Chaldaean, which has been already intimated in vv. 4, 5, is announced in the form of a song composed of threatening sentences, which utters woes in five strophes consisting of three verses each:</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b/>
          <w:bCs/>
          <w:color w:val="00007F"/>
        </w:rPr>
        <w:t xml:space="preserve">(1) </w:t>
      </w:r>
      <w:r w:rsidRPr="00151778">
        <w:rPr>
          <w:rFonts w:ascii="Times New Roman" w:hAnsi="Times New Roman" w:cs="Times New Roman"/>
          <w:color w:val="000000"/>
        </w:rPr>
        <w:t>upon the rapacity and plundering of the Chaldaean (vv. 6-8);</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(2) </w:t>
      </w:r>
      <w:r w:rsidRPr="00151778">
        <w:rPr>
          <w:rFonts w:ascii="Times New Roman" w:hAnsi="Times New Roman" w:cs="Times New Roman"/>
          <w:color w:val="000000"/>
        </w:rPr>
        <w:t>upon his attempt to establish his dynasty firmly by means of force and cunning</w:t>
      </w:r>
      <w:r>
        <w:rPr>
          <w:rFonts w:ascii="Times New Roman" w:hAnsi="Times New Roman" w:cs="Times New Roman"/>
          <w:color w:val="000000"/>
        </w:rPr>
        <w:t xml:space="preserve"> </w:t>
      </w:r>
      <w:r w:rsidRPr="00151778">
        <w:rPr>
          <w:rFonts w:ascii="Times New Roman" w:hAnsi="Times New Roman" w:cs="Times New Roman"/>
          <w:color w:val="000000"/>
        </w:rPr>
        <w:t>(vv. 9-11);</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(3) </w:t>
      </w:r>
      <w:r w:rsidRPr="00151778">
        <w:rPr>
          <w:rFonts w:ascii="Times New Roman" w:hAnsi="Times New Roman" w:cs="Times New Roman"/>
          <w:color w:val="000000"/>
        </w:rPr>
        <w:t>upon his wicked ways of building (vv. 12-14);</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(4) </w:t>
      </w:r>
      <w:r w:rsidRPr="00151778">
        <w:rPr>
          <w:rFonts w:ascii="Times New Roman" w:hAnsi="Times New Roman" w:cs="Times New Roman"/>
          <w:color w:val="000000"/>
        </w:rPr>
        <w:t>upon his base treatment of the subjugated nations (vv. 15-17); and</w:t>
      </w:r>
      <w:r>
        <w:rPr>
          <w:rFonts w:ascii="Times New Roman" w:hAnsi="Times New Roman" w:cs="Times New Roman"/>
          <w:color w:val="000000"/>
        </w:rPr>
        <w:t xml:space="preserve"> </w:t>
      </w:r>
      <w:r w:rsidRPr="00151778">
        <w:rPr>
          <w:rFonts w:ascii="Times New Roman" w:hAnsi="Times New Roman" w:cs="Times New Roman"/>
          <w:b/>
          <w:bCs/>
          <w:color w:val="00007F"/>
        </w:rPr>
        <w:t xml:space="preserve">(5) </w:t>
      </w:r>
      <w:r w:rsidRPr="00151778">
        <w:rPr>
          <w:rFonts w:ascii="Times New Roman" w:hAnsi="Times New Roman" w:cs="Times New Roman"/>
          <w:color w:val="000000"/>
        </w:rPr>
        <w:t>upon his idolatry (vv. 18-20).</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13"/>
          <w:szCs w:val="13"/>
        </w:rPr>
      </w:pPr>
      <w:r w:rsidRPr="00151778">
        <w:rPr>
          <w:rFonts w:ascii="Times New Roman" w:hAnsi="Times New Roman" w:cs="Times New Roman"/>
          <w:color w:val="000000"/>
          <w:sz w:val="24"/>
          <w:szCs w:val="24"/>
        </w:rPr>
        <w:t xml:space="preserve">These five strophes are connected together, so as to form two larger divisions, by a </w:t>
      </w:r>
      <w:r w:rsidRPr="00151778">
        <w:rPr>
          <w:rFonts w:ascii="Times New Roman" w:hAnsi="Times New Roman" w:cs="Times New Roman"/>
          <w:i/>
          <w:iCs/>
          <w:color w:val="000000"/>
          <w:sz w:val="24"/>
          <w:szCs w:val="24"/>
        </w:rPr>
        <w:t xml:space="preserve">refrain </w:t>
      </w:r>
      <w:r w:rsidRPr="00151778">
        <w:rPr>
          <w:rFonts w:ascii="Times New Roman" w:hAnsi="Times New Roman" w:cs="Times New Roman"/>
          <w:color w:val="000000"/>
          <w:sz w:val="24"/>
          <w:szCs w:val="24"/>
        </w:rPr>
        <w:t>which closes the first and fourth, as well as by the promise explanatory of the threat in which the third and fifth strophes terminate; of which two divisions the first threatens the judgment of retribution upon the insatiableness of the Chaldaean in three woes (v. 5</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xml:space="preserve">), and the second in two woes the judgment of retribution upon his pride. Throughout the whole of the threatening prophecy the </w:t>
      </w:r>
      <w:r w:rsidRPr="00151778">
        <w:rPr>
          <w:rFonts w:ascii="Times New Roman" w:hAnsi="Times New Roman" w:cs="Times New Roman"/>
          <w:color w:val="000000"/>
          <w:sz w:val="24"/>
          <w:szCs w:val="24"/>
        </w:rPr>
        <w:lastRenderedPageBreak/>
        <w:t xml:space="preserve">Chaldaean nation is embraced, as in vv. 4, 5, in the ideal person of its ruler. </w:t>
      </w:r>
      <w:r w:rsidR="008D33DA">
        <w:rPr>
          <w:rStyle w:val="FootnoteReference"/>
          <w:rFonts w:ascii="Times New Roman" w:hAnsi="Times New Roman" w:cs="Times New Roman"/>
          <w:color w:val="000000"/>
          <w:sz w:val="24"/>
          <w:szCs w:val="24"/>
        </w:rPr>
        <w:footnoteReference w:id="6"/>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13"/>
          <w:szCs w:val="13"/>
        </w:rPr>
      </w:pPr>
    </w:p>
    <w:p w:rsidR="008D33DA" w:rsidRDefault="006151FB" w:rsidP="00583703">
      <w:pPr>
        <w:pStyle w:val="Heading5"/>
      </w:pPr>
      <w:r w:rsidRPr="00151778">
        <w:t xml:space="preserve">Hab. 2: 6-8.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Introduction of the ode and first strophe.</w:t>
      </w:r>
      <w:proofErr w:type="gramEnd"/>
      <w:r w:rsidRPr="00151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6. </w:t>
      </w:r>
      <w:r w:rsidRPr="00151778">
        <w:rPr>
          <w:rFonts w:ascii="Times New Roman" w:hAnsi="Times New Roman" w:cs="Times New Roman"/>
          <w:i/>
          <w:iCs/>
          <w:color w:val="000000"/>
        </w:rPr>
        <w:t>“Will not all these lift up a proverb upon him</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a </w:t>
      </w:r>
      <w:proofErr w:type="gramStart"/>
      <w:r w:rsidRPr="00151778">
        <w:rPr>
          <w:rFonts w:ascii="Times New Roman" w:hAnsi="Times New Roman" w:cs="Times New Roman"/>
          <w:i/>
          <w:iCs/>
          <w:color w:val="000000"/>
        </w:rPr>
        <w:t xml:space="preserve">song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 riddle upon him? And men will say</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Woe to him who increases what is not his own! </w:t>
      </w:r>
      <w:proofErr w:type="gramStart"/>
      <w:r w:rsidRPr="00151778">
        <w:rPr>
          <w:rFonts w:ascii="Times New Roman" w:hAnsi="Times New Roman" w:cs="Times New Roman"/>
          <w:i/>
          <w:iCs/>
          <w:color w:val="000000"/>
        </w:rPr>
        <w:t>For how long?</w:t>
      </w:r>
      <w:proofErr w:type="gramEnd"/>
      <w:r w:rsidRPr="00151778">
        <w:rPr>
          <w:rFonts w:ascii="Times New Roman" w:hAnsi="Times New Roman" w:cs="Times New Roman"/>
          <w:i/>
          <w:iCs/>
          <w:color w:val="000000"/>
        </w:rPr>
        <w:t xml:space="preserve"> </w:t>
      </w:r>
      <w:proofErr w:type="gramStart"/>
      <w:r w:rsidRPr="00151778">
        <w:rPr>
          <w:rFonts w:ascii="Times New Roman" w:hAnsi="Times New Roman" w:cs="Times New Roman"/>
          <w:i/>
          <w:iCs/>
          <w:color w:val="000000"/>
        </w:rPr>
        <w:t>and</w:t>
      </w:r>
      <w:proofErr w:type="gramEnd"/>
      <w:r w:rsidRPr="00151778">
        <w:rPr>
          <w:rFonts w:ascii="Times New Roman" w:hAnsi="Times New Roman" w:cs="Times New Roman"/>
          <w:i/>
          <w:iCs/>
          <w:color w:val="000000"/>
        </w:rPr>
        <w:t xml:space="preserve"> who loadeth himself with the burden of pledges. </w:t>
      </w:r>
      <w:r w:rsidRPr="00151778">
        <w:rPr>
          <w:rFonts w:ascii="Times New Roman" w:hAnsi="Times New Roman" w:cs="Times New Roman"/>
          <w:color w:val="000000"/>
        </w:rPr>
        <w:t xml:space="preserve">V. 7. </w:t>
      </w:r>
      <w:r w:rsidRPr="00151778">
        <w:rPr>
          <w:rFonts w:ascii="Times New Roman" w:hAnsi="Times New Roman" w:cs="Times New Roman"/>
          <w:i/>
          <w:iCs/>
          <w:color w:val="000000"/>
        </w:rPr>
        <w:t>Will not thy biters rise up suddenly</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thy destroyers wake up</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thou wilt become booty to them? </w:t>
      </w:r>
      <w:r w:rsidRPr="00151778">
        <w:rPr>
          <w:rFonts w:ascii="Times New Roman" w:hAnsi="Times New Roman" w:cs="Times New Roman"/>
          <w:color w:val="000000"/>
        </w:rPr>
        <w:t xml:space="preserve">V. 8. </w:t>
      </w:r>
      <w:r w:rsidRPr="00151778">
        <w:rPr>
          <w:rFonts w:ascii="Times New Roman" w:hAnsi="Times New Roman" w:cs="Times New Roman"/>
          <w:i/>
          <w:iCs/>
          <w:color w:val="000000"/>
        </w:rPr>
        <w:t>For thou hast plundered many nations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all the rest of the nations will plunder thee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for the blood of men and wickedness on the earth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 city</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all its inhabitants.”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tl/>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הֲלוֹא</w:t>
      </w:r>
      <w:r w:rsidRPr="00151778">
        <w:rPr>
          <w:rFonts w:ascii="Times New Roman" w:hAnsi="Times New Roman" w:cs="Times New Roman"/>
          <w:color w:val="000000"/>
          <w:sz w:val="24"/>
          <w:szCs w:val="24"/>
        </w:rPr>
        <w:t xml:space="preserve">is here, as everywhere else, equivalent to a confident assertion. </w:t>
      </w:r>
      <w:r w:rsidRPr="00151778">
        <w:rPr>
          <w:rFonts w:ascii="Times New Roman" w:hAnsi="Times New Roman" w:cs="Times New Roman"/>
          <w:i/>
          <w:iCs/>
          <w:color w:val="000000"/>
          <w:sz w:val="24"/>
          <w:szCs w:val="24"/>
        </w:rPr>
        <w:t xml:space="preserve">“All these:” </w:t>
      </w:r>
      <w:r w:rsidRPr="00151778">
        <w:rPr>
          <w:rFonts w:ascii="Times New Roman" w:hAnsi="Times New Roman" w:cs="Times New Roman"/>
          <w:color w:val="000000"/>
          <w:sz w:val="24"/>
          <w:szCs w:val="24"/>
        </w:rPr>
        <w:t xml:space="preserve">this evidently points back to “all nations” and “all people.” Nevertheless the nations as such, or </w:t>
      </w:r>
      <w:r w:rsidRPr="00151778">
        <w:rPr>
          <w:rFonts w:ascii="Times New Roman" w:hAnsi="Times New Roman" w:cs="Times New Roman"/>
          <w:i/>
          <w:iCs/>
          <w:color w:val="000000"/>
          <w:sz w:val="24"/>
          <w:szCs w:val="24"/>
        </w:rPr>
        <w:t>in pleno</w:t>
      </w:r>
      <w:r w:rsidRPr="00151778">
        <w:rPr>
          <w:rFonts w:ascii="Times New Roman" w:hAnsi="Times New Roman" w:cs="Times New Roman"/>
          <w:color w:val="000000"/>
          <w:sz w:val="24"/>
          <w:szCs w:val="24"/>
        </w:rPr>
        <w:t>, are not meant, but simply the believers among them, who expect Jehovah to inflict judgment upon the Chaldaeans, and look</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forward to that judgment for the revelation of the glory of God. For the ode is prophetical in its nature, and is applicable to all times and all nations. </w:t>
      </w:r>
      <w:r w:rsidRPr="00151778">
        <w:rPr>
          <w:rFonts w:ascii="LSBTrans" w:hAnsi="LSBTrans" w:cs="LSBTrans"/>
          <w:color w:val="000000"/>
          <w:sz w:val="24"/>
          <w:szCs w:val="24"/>
        </w:rPr>
        <w:t xml:space="preserve">MaÑshaÑl </w:t>
      </w:r>
      <w:r w:rsidRPr="00151778">
        <w:rPr>
          <w:rFonts w:ascii="Times New Roman" w:hAnsi="Times New Roman" w:cs="Times New Roman"/>
          <w:color w:val="000000"/>
          <w:sz w:val="24"/>
          <w:szCs w:val="24"/>
        </w:rPr>
        <w:t>is a sententious poem, as in Mic. 2: 4 and Isa. 14: 4, not a derisive song, for this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subordinate meaning could only be derived from the context, as in Isa. 14: 4 for example; and there is nothing to suggest it here. So, again, </w:t>
      </w:r>
      <w:r w:rsidRPr="00151778">
        <w:rPr>
          <w:rFonts w:ascii="LSBTrans" w:hAnsi="LSBTrans" w:cs="LSBTrans"/>
          <w:color w:val="000000"/>
          <w:sz w:val="24"/>
          <w:szCs w:val="24"/>
        </w:rPr>
        <w:t xml:space="preserve">mêliÝtsaÑh </w:t>
      </w:r>
      <w:r w:rsidRPr="00151778">
        <w:rPr>
          <w:rFonts w:ascii="Times New Roman" w:hAnsi="Times New Roman" w:cs="Times New Roman"/>
          <w:color w:val="000000"/>
          <w:sz w:val="24"/>
          <w:szCs w:val="24"/>
        </w:rPr>
        <w:t>neither signifies a satirical song, nor an obscure enigmatical discourse, but, as Delitzsch has shown, from the first of the two primary meanings combined in the verb</w:t>
      </w:r>
      <w:r>
        <w:rPr>
          <w:rFonts w:ascii="SBL Hebrew" w:hAnsi="SBL Hebrew" w:cs="SBL Hebrew"/>
          <w:color w:val="008080"/>
          <w:sz w:val="24"/>
          <w:szCs w:val="28"/>
          <w:rtl/>
          <w:lang w:bidi="he-IL"/>
        </w:rPr>
        <w:t>לוּ</w:t>
      </w:r>
      <w:proofErr w:type="gramStart"/>
      <w:r>
        <w:rPr>
          <w:rFonts w:ascii="SBL Hebrew" w:hAnsi="SBL Hebrew" w:cs="SBL Hebrew"/>
          <w:color w:val="008080"/>
          <w:sz w:val="24"/>
          <w:szCs w:val="28"/>
          <w:rtl/>
          <w:lang w:bidi="he-IL"/>
        </w:rPr>
        <w:t xml:space="preserve">ץ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lucere </w:t>
      </w:r>
      <w:r w:rsidRPr="00151778">
        <w:rPr>
          <w:rFonts w:ascii="Times New Roman" w:hAnsi="Times New Roman" w:cs="Times New Roman"/>
          <w:color w:val="000000"/>
          <w:sz w:val="24"/>
          <w:szCs w:val="24"/>
        </w:rPr>
        <w:t xml:space="preserve">and </w:t>
      </w:r>
      <w:r w:rsidRPr="00151778">
        <w:rPr>
          <w:rFonts w:ascii="Times New Roman" w:hAnsi="Times New Roman" w:cs="Times New Roman"/>
          <w:i/>
          <w:iCs/>
          <w:color w:val="000000"/>
          <w:sz w:val="24"/>
          <w:szCs w:val="24"/>
        </w:rPr>
        <w:t>lascivire</w:t>
      </w:r>
      <w:r w:rsidRPr="00151778">
        <w:rPr>
          <w:rFonts w:ascii="Times New Roman" w:hAnsi="Times New Roman" w:cs="Times New Roman"/>
          <w:color w:val="000000"/>
          <w:sz w:val="24"/>
          <w:szCs w:val="24"/>
        </w:rPr>
        <w:t xml:space="preserve">, a brilliant oration, </w:t>
      </w:r>
      <w:r w:rsidRPr="00151778">
        <w:rPr>
          <w:rFonts w:ascii="Times New Roman" w:hAnsi="Times New Roman" w:cs="Times New Roman"/>
          <w:i/>
          <w:iCs/>
          <w:color w:val="000000"/>
          <w:sz w:val="24"/>
          <w:szCs w:val="24"/>
        </w:rPr>
        <w:t>oratio splendida</w:t>
      </w:r>
      <w:r w:rsidRPr="00151778">
        <w:rPr>
          <w:rFonts w:ascii="Times New Roman" w:hAnsi="Times New Roman" w:cs="Times New Roman"/>
          <w:color w:val="000000"/>
          <w:sz w:val="24"/>
          <w:szCs w:val="24"/>
        </w:rPr>
        <w:t>, from which</w:t>
      </w:r>
      <w:r>
        <w:rPr>
          <w:rFonts w:ascii="SBL Hebrew" w:hAnsi="SBL Hebrew" w:cs="SBL Hebrew"/>
          <w:color w:val="008080"/>
          <w:sz w:val="24"/>
          <w:szCs w:val="28"/>
          <w:rtl/>
          <w:lang w:bidi="he-IL"/>
        </w:rPr>
        <w:t xml:space="preserve"> מלִיץ </w:t>
      </w:r>
      <w:r w:rsidRPr="00151778">
        <w:rPr>
          <w:rFonts w:ascii="Times New Roman" w:hAnsi="Times New Roman" w:cs="Times New Roman"/>
          <w:color w:val="000000"/>
          <w:sz w:val="24"/>
          <w:szCs w:val="24"/>
        </w:rPr>
        <w:t>is used to denote an interpreter, so called, not from the obscurity of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speaking, but from his making the speech clear or intelligible.</w:t>
      </w:r>
      <w:r>
        <w:rPr>
          <w:rFonts w:ascii="SBL Hebrew" w:hAnsi="SBL Hebrew" w:cs="SBL Hebrew"/>
          <w:color w:val="008080"/>
          <w:sz w:val="24"/>
          <w:szCs w:val="28"/>
          <w:rtl/>
          <w:lang w:bidi="he-IL"/>
        </w:rPr>
        <w:t xml:space="preserve"> חִידוֹת לוֹ </w:t>
      </w:r>
      <w:r w:rsidRPr="00151778">
        <w:rPr>
          <w:rFonts w:ascii="Times New Roman" w:hAnsi="Times New Roman" w:cs="Times New Roman"/>
          <w:color w:val="000000"/>
          <w:sz w:val="24"/>
          <w:szCs w:val="24"/>
        </w:rPr>
        <w:t>is in apposition to</w:t>
      </w:r>
      <w:r>
        <w:rPr>
          <w:rFonts w:ascii="SBL Hebrew" w:hAnsi="SBL Hebrew" w:cs="SBL Hebrew"/>
          <w:color w:val="008080"/>
          <w:sz w:val="24"/>
          <w:szCs w:val="28"/>
          <w:rtl/>
          <w:lang w:bidi="he-IL"/>
        </w:rPr>
        <w:t xml:space="preserve"> מְלִיצָה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מָשָׁל </w:t>
      </w:r>
      <w:r w:rsidRPr="00151778">
        <w:rPr>
          <w:rFonts w:ascii="Times New Roman" w:hAnsi="Times New Roman" w:cs="Times New Roman"/>
          <w:color w:val="000000"/>
          <w:sz w:val="24"/>
          <w:szCs w:val="24"/>
        </w:rPr>
        <w:t>, adding the more precise definition, that the sayings contain enigmas relating to him (the Chaldaean). The enigmatical feature comes out more especially in the double meaning of</w:t>
      </w:r>
      <w:r>
        <w:rPr>
          <w:rFonts w:ascii="SBL Hebrew" w:hAnsi="SBL Hebrew" w:cs="SBL Hebrew"/>
          <w:color w:val="008080"/>
          <w:sz w:val="24"/>
          <w:szCs w:val="28"/>
          <w:rtl/>
          <w:lang w:bidi="he-IL"/>
        </w:rPr>
        <w:t xml:space="preserve"> עַבְטִיט </w:t>
      </w:r>
      <w:r w:rsidRPr="00151778">
        <w:rPr>
          <w:rFonts w:ascii="Times New Roman" w:hAnsi="Times New Roman" w:cs="Times New Roman"/>
          <w:color w:val="000000"/>
          <w:sz w:val="24"/>
          <w:szCs w:val="24"/>
        </w:rPr>
        <w:t>in v. 6</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נשְׁכֶיךָ </w:t>
      </w:r>
      <w:r w:rsidRPr="00151778">
        <w:rPr>
          <w:rFonts w:ascii="Times New Roman" w:hAnsi="Times New Roman" w:cs="Times New Roman"/>
          <w:color w:val="000000"/>
          <w:sz w:val="24"/>
          <w:szCs w:val="24"/>
        </w:rPr>
        <w:t>in v. 7</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and</w:t>
      </w:r>
      <w:r>
        <w:rPr>
          <w:rFonts w:ascii="SBL Hebrew" w:hAnsi="SBL Hebrew" w:cs="SBL Hebrew"/>
          <w:color w:val="008080"/>
          <w:sz w:val="24"/>
          <w:szCs w:val="28"/>
          <w:rtl/>
          <w:lang w:bidi="he-IL"/>
        </w:rPr>
        <w:t xml:space="preserve"> קִיקָלוֹן </w:t>
      </w:r>
      <w:r w:rsidRPr="00151778">
        <w:rPr>
          <w:rFonts w:ascii="Times New Roman" w:hAnsi="Times New Roman" w:cs="Times New Roman"/>
          <w:color w:val="000000"/>
          <w:sz w:val="24"/>
          <w:szCs w:val="24"/>
        </w:rPr>
        <w:t>in v. 16</w:t>
      </w:r>
      <w:r w:rsidRPr="00151778">
        <w:rPr>
          <w:rFonts w:ascii="Times New Roman" w:hAnsi="Times New Roman" w:cs="Times New Roman"/>
          <w:i/>
          <w:iCs/>
          <w:color w:val="000000"/>
          <w:sz w:val="24"/>
          <w:szCs w:val="24"/>
        </w:rPr>
        <w:t>b.</w:t>
      </w:r>
      <w:r>
        <w:rPr>
          <w:rFonts w:ascii="SBL Hebrew" w:hAnsi="SBL Hebrew" w:cs="SBL Hebrew"/>
          <w:color w:val="008080"/>
          <w:sz w:val="24"/>
          <w:szCs w:val="28"/>
          <w:rtl/>
          <w:lang w:bidi="he-IL"/>
        </w:rPr>
        <w:t xml:space="preserve"> ויֹאמַר </w:t>
      </w:r>
      <w:r w:rsidRPr="00151778">
        <w:rPr>
          <w:rFonts w:ascii="Times New Roman" w:hAnsi="Times New Roman" w:cs="Times New Roman"/>
          <w:color w:val="000000"/>
          <w:sz w:val="24"/>
          <w:szCs w:val="24"/>
        </w:rPr>
        <w:t>serves, like</w:t>
      </w:r>
      <w:r>
        <w:rPr>
          <w:rFonts w:ascii="SBL Hebrew" w:hAnsi="SBL Hebrew" w:cs="SBL Hebrew"/>
          <w:color w:val="008080"/>
          <w:sz w:val="24"/>
          <w:szCs w:val="28"/>
          <w:rtl/>
          <w:lang w:bidi="he-IL"/>
        </w:rPr>
        <w:t xml:space="preserve"> לאמֹר </w:t>
      </w:r>
      <w:r w:rsidRPr="00151778">
        <w:rPr>
          <w:rFonts w:ascii="Times New Roman" w:hAnsi="Times New Roman" w:cs="Times New Roman"/>
          <w:color w:val="000000"/>
          <w:sz w:val="24"/>
          <w:szCs w:val="24"/>
        </w:rPr>
        <w:t xml:space="preserve">elsewhere, as a direct introduction to the </w:t>
      </w:r>
      <w:r w:rsidRPr="00151778">
        <w:rPr>
          <w:rFonts w:ascii="Times New Roman" w:hAnsi="Times New Roman" w:cs="Times New Roman"/>
          <w:color w:val="000000"/>
          <w:sz w:val="24"/>
          <w:szCs w:val="24"/>
        </w:rPr>
        <w:lastRenderedPageBreak/>
        <w:t>speech. The first woe applies to the insatiable rapacity of the Chaldaean.</w:t>
      </w:r>
      <w:r>
        <w:rPr>
          <w:rFonts w:ascii="SBL Hebrew" w:hAnsi="SBL Hebrew" w:cs="SBL Hebrew"/>
          <w:color w:val="008080"/>
          <w:sz w:val="24"/>
          <w:szCs w:val="28"/>
          <w:rtl/>
          <w:lang w:bidi="he-IL"/>
        </w:rPr>
        <w:t xml:space="preserve">הַמַּרְבֶּה לא־לוֹ </w:t>
      </w:r>
      <w:r w:rsidRPr="00151778">
        <w:rPr>
          <w:rFonts w:ascii="Times New Roman" w:hAnsi="Times New Roman" w:cs="Times New Roman"/>
          <w:color w:val="000000"/>
          <w:sz w:val="24"/>
          <w:szCs w:val="24"/>
        </w:rPr>
        <w:t>, who increases what does not belong to him, i.e., who seizes upon a large amount of the possessions of others.</w:t>
      </w:r>
      <w:r>
        <w:rPr>
          <w:rFonts w:ascii="SBL Hebrew" w:hAnsi="SBL Hebrew" w:cs="SBL Hebrew"/>
          <w:color w:val="008080"/>
          <w:sz w:val="24"/>
          <w:szCs w:val="28"/>
          <w:rtl/>
          <w:lang w:bidi="he-IL"/>
        </w:rPr>
        <w:t xml:space="preserve">אַד־מָתַי </w:t>
      </w:r>
      <w:r w:rsidRPr="00151778">
        <w:rPr>
          <w:rFonts w:ascii="Times New Roman" w:hAnsi="Times New Roman" w:cs="Times New Roman"/>
          <w:color w:val="000000"/>
          <w:sz w:val="24"/>
          <w:szCs w:val="24"/>
        </w:rPr>
        <w:t>, for how long, sc. will he be able to do this with impunity; not “how long has he already done this” (Hitzig), for the words do not express exultation at the termination of the oppression, but are a sign appended to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woe, over the apparently interminable plunderings on the part of the Chaldaean.</w:t>
      </w:r>
      <w:r>
        <w:rPr>
          <w:rFonts w:ascii="SBL Hebrew" w:hAnsi="SBL Hebrew" w:cs="SBL Hebrew"/>
          <w:color w:val="008080"/>
          <w:sz w:val="24"/>
          <w:szCs w:val="28"/>
          <w:rtl/>
          <w:lang w:bidi="he-IL"/>
        </w:rPr>
        <w:t xml:space="preserve"> וּמַכְבִּיד </w:t>
      </w:r>
      <w:r w:rsidRPr="00151778">
        <w:rPr>
          <w:rFonts w:ascii="Times New Roman" w:hAnsi="Times New Roman" w:cs="Times New Roman"/>
          <w:color w:val="000000"/>
          <w:sz w:val="24"/>
          <w:szCs w:val="24"/>
        </w:rPr>
        <w:t xml:space="preserve">is also dependent upon </w:t>
      </w:r>
      <w:r w:rsidRPr="00151778">
        <w:rPr>
          <w:rFonts w:ascii="LSBTrans" w:hAnsi="LSBTrans" w:cs="LSBTrans"/>
          <w:color w:val="000000"/>
          <w:sz w:val="24"/>
          <w:szCs w:val="24"/>
        </w:rPr>
        <w:t xml:space="preserve">hoÝi, </w:t>
      </w:r>
      <w:r w:rsidRPr="00151778">
        <w:rPr>
          <w:rFonts w:ascii="Times New Roman" w:hAnsi="Times New Roman" w:cs="Times New Roman"/>
          <w:color w:val="000000"/>
          <w:sz w:val="24"/>
          <w:szCs w:val="24"/>
        </w:rPr>
        <w:t xml:space="preserve">since the defined participle which stands at the head of the cry of woe is generally followed by participles undefined, as though the former regulated the whole (cf. Isa. 5:20 and 10: 1). At the same time, it might be taken as a simple declaration in itself, though still standing under the influence of the </w:t>
      </w:r>
      <w:r w:rsidRPr="00151778">
        <w:rPr>
          <w:rFonts w:ascii="LSBTrans" w:hAnsi="LSBTrans" w:cs="LSBTrans"/>
          <w:color w:val="000000"/>
          <w:sz w:val="24"/>
          <w:szCs w:val="24"/>
        </w:rPr>
        <w:t xml:space="preserve">hoÝi; </w:t>
      </w:r>
      <w:r w:rsidRPr="00151778">
        <w:rPr>
          <w:rFonts w:ascii="Times New Roman" w:hAnsi="Times New Roman" w:cs="Times New Roman"/>
          <w:color w:val="000000"/>
          <w:sz w:val="24"/>
          <w:szCs w:val="24"/>
        </w:rPr>
        <w:t>in which case</w:t>
      </w:r>
      <w:r>
        <w:rPr>
          <w:rFonts w:ascii="SBL Hebrew" w:hAnsi="SBL Hebrew" w:cs="SBL Hebrew"/>
          <w:color w:val="008080"/>
          <w:sz w:val="24"/>
          <w:szCs w:val="28"/>
          <w:rtl/>
          <w:lang w:bidi="he-IL"/>
        </w:rPr>
        <w:t xml:space="preserve"> הוּא </w:t>
      </w:r>
      <w:r w:rsidRPr="00151778">
        <w:rPr>
          <w:rFonts w:ascii="Times New Roman" w:hAnsi="Times New Roman" w:cs="Times New Roman"/>
          <w:color w:val="000000"/>
          <w:sz w:val="24"/>
          <w:szCs w:val="24"/>
        </w:rPr>
        <w:t>would have to be supplied in thought, like</w:t>
      </w:r>
      <w:r>
        <w:rPr>
          <w:rFonts w:ascii="SBL Hebrew" w:hAnsi="SBL Hebrew" w:cs="SBL Hebrew"/>
          <w:color w:val="008080"/>
          <w:sz w:val="24"/>
          <w:szCs w:val="28"/>
          <w:rtl/>
          <w:lang w:bidi="he-IL"/>
        </w:rPr>
        <w:t xml:space="preserve"> וחוֹטא </w:t>
      </w:r>
      <w:r w:rsidRPr="00151778">
        <w:rPr>
          <w:rFonts w:ascii="Times New Roman" w:hAnsi="Times New Roman" w:cs="Times New Roman"/>
          <w:color w:val="000000"/>
          <w:sz w:val="24"/>
          <w:szCs w:val="24"/>
        </w:rPr>
        <w:t>in v. 10. And even in this instance the sentence is not subordinate to the preceding one, as Luther follows Rashi in assuming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still only heaps much slime upon himself”); but is co-ordinate, as the parallelism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 clauses and the meaning of</w:t>
      </w:r>
      <w:r>
        <w:rPr>
          <w:rFonts w:ascii="SBL Hebrew" w:hAnsi="SBL Hebrew" w:cs="SBL Hebrew"/>
          <w:color w:val="008080"/>
          <w:sz w:val="24"/>
          <w:szCs w:val="28"/>
          <w:rtl/>
          <w:lang w:bidi="he-IL"/>
        </w:rPr>
        <w:t xml:space="preserve"> אַבְטִיט </w:t>
      </w:r>
      <w:r w:rsidRPr="00151778">
        <w:rPr>
          <w:rFonts w:ascii="Times New Roman" w:hAnsi="Times New Roman" w:cs="Times New Roman"/>
          <w:color w:val="000000"/>
          <w:sz w:val="24"/>
          <w:szCs w:val="24"/>
        </w:rPr>
        <w:t xml:space="preserve">require. </w:t>
      </w:r>
      <w:proofErr w:type="gramStart"/>
      <w:r w:rsidRPr="00151778">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6B0E17">
        <w:rPr>
          <w:rFonts w:ascii="SBL Greek" w:hAnsi="SBL Greek" w:cs="Times New Roman"/>
          <w:color w:val="0000FF"/>
          <w:sz w:val="24"/>
          <w:szCs w:val="24"/>
        </w:rPr>
        <w:t>.</w:t>
      </w:r>
      <w:proofErr w:type="gramEnd"/>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6B0E17">
        <w:rPr>
          <w:rFonts w:ascii="SBL Greek" w:hAnsi="SBL Greek" w:cs="Times New Roman"/>
          <w:color w:val="0000FF"/>
          <w:sz w:val="24"/>
          <w:szCs w:val="24"/>
        </w:rPr>
        <w:t>.</w:t>
      </w:r>
      <w:r>
        <w:rPr>
          <w:rFonts w:ascii="SBL Hebrew" w:hAnsi="SBL Hebrew" w:cs="SBL Hebrew"/>
          <w:color w:val="008080"/>
          <w:sz w:val="24"/>
          <w:szCs w:val="28"/>
          <w:rtl/>
          <w:lang w:bidi="he-IL"/>
        </w:rPr>
        <w:t xml:space="preserve"> אַבְטִיט </w:t>
      </w:r>
      <w:r w:rsidRPr="00151778">
        <w:rPr>
          <w:rFonts w:ascii="Times New Roman" w:hAnsi="Times New Roman" w:cs="Times New Roman"/>
          <w:color w:val="000000"/>
          <w:sz w:val="24"/>
          <w:szCs w:val="24"/>
        </w:rPr>
        <w:t>is probably chosen on account of the resemblance in sound to</w:t>
      </w:r>
      <w:r>
        <w:rPr>
          <w:rFonts w:ascii="SBL Hebrew" w:hAnsi="SBL Hebrew" w:cs="SBL Hebrew"/>
          <w:color w:val="008080"/>
          <w:sz w:val="24"/>
          <w:szCs w:val="28"/>
          <w:rtl/>
          <w:lang w:bidi="he-IL"/>
        </w:rPr>
        <w:t xml:space="preserve">מַכְבִּיד </w:t>
      </w:r>
      <w:r w:rsidRPr="00151778">
        <w:rPr>
          <w:rFonts w:ascii="Times New Roman" w:hAnsi="Times New Roman" w:cs="Times New Roman"/>
          <w:color w:val="000000"/>
          <w:sz w:val="24"/>
          <w:szCs w:val="24"/>
        </w:rPr>
        <w:t xml:space="preserve">, whilst it also covers an enigma or </w:t>
      </w:r>
      <w:r w:rsidRPr="00151778">
        <w:rPr>
          <w:rFonts w:ascii="Times New Roman" w:hAnsi="Times New Roman" w:cs="Times New Roman"/>
          <w:i/>
          <w:iCs/>
          <w:color w:val="000000"/>
          <w:sz w:val="24"/>
          <w:szCs w:val="24"/>
        </w:rPr>
        <w:t xml:space="preserve">double entendre. </w:t>
      </w:r>
      <w:r w:rsidRPr="00151778">
        <w:rPr>
          <w:rFonts w:ascii="Times New Roman" w:hAnsi="Times New Roman" w:cs="Times New Roman"/>
          <w:color w:val="000000"/>
          <w:sz w:val="24"/>
          <w:szCs w:val="24"/>
        </w:rPr>
        <w:t>Being formed from</w:t>
      </w:r>
      <w:r>
        <w:rPr>
          <w:rFonts w:ascii="SBL Hebrew" w:hAnsi="SBL Hebrew" w:cs="SBL Hebrew"/>
          <w:color w:val="008080"/>
          <w:sz w:val="24"/>
          <w:szCs w:val="28"/>
          <w:rtl/>
          <w:lang w:bidi="he-IL"/>
        </w:rPr>
        <w:t xml:space="preserve"> עבַט </w:t>
      </w:r>
      <w:r w:rsidRPr="00151778">
        <w:rPr>
          <w:rFonts w:ascii="Times New Roman" w:hAnsi="Times New Roman" w:cs="Times New Roman"/>
          <w:color w:val="000000"/>
          <w:sz w:val="24"/>
          <w:szCs w:val="24"/>
        </w:rPr>
        <w:t>(to give a pledge) by the repetition of the last radical,</w:t>
      </w:r>
      <w:r>
        <w:rPr>
          <w:rFonts w:ascii="SBL Hebrew" w:hAnsi="SBL Hebrew" w:cs="SBL Hebrew"/>
          <w:color w:val="008080"/>
          <w:sz w:val="24"/>
          <w:szCs w:val="28"/>
          <w:rtl/>
          <w:lang w:bidi="he-IL"/>
        </w:rPr>
        <w:t xml:space="preserve"> אַבְטִיט </w:t>
      </w:r>
      <w:r w:rsidRPr="00151778">
        <w:rPr>
          <w:rFonts w:ascii="Times New Roman" w:hAnsi="Times New Roman" w:cs="Times New Roman"/>
          <w:color w:val="000000"/>
          <w:sz w:val="24"/>
          <w:szCs w:val="24"/>
        </w:rPr>
        <w:t xml:space="preserve">signifies the mass of pledges </w:t>
      </w:r>
      <w:r w:rsidRPr="00151778">
        <w:rPr>
          <w:rFonts w:ascii="Times New Roman" w:hAnsi="Times New Roman" w:cs="Times New Roman"/>
          <w:i/>
          <w:iCs/>
          <w:color w:val="000000"/>
          <w:sz w:val="24"/>
          <w:szCs w:val="24"/>
        </w:rPr>
        <w:t xml:space="preserve">(pignorum captorum copia: </w:t>
      </w:r>
      <w:proofErr w:type="gramStart"/>
      <w:r w:rsidRPr="00151778">
        <w:rPr>
          <w:rFonts w:ascii="Times New Roman" w:hAnsi="Times New Roman" w:cs="Times New Roman"/>
          <w:color w:val="000000"/>
          <w:sz w:val="24"/>
          <w:szCs w:val="24"/>
        </w:rPr>
        <w:t>Ges.,</w:t>
      </w:r>
      <w:proofErr w:type="gramEnd"/>
      <w:r w:rsidRPr="00151778">
        <w:rPr>
          <w:rFonts w:ascii="Times New Roman" w:hAnsi="Times New Roman" w:cs="Times New Roman"/>
          <w:color w:val="000000"/>
          <w:sz w:val="24"/>
          <w:szCs w:val="24"/>
        </w:rPr>
        <w:t xml:space="preserve"> Maurer, Delitzsch), not the load of guilt, either in a literal or a tropico-moral sense. The quantity of foreign property which the Chaldaean has accumulated is represented as a heavy mass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pledges, which he has taken from the nations like an unmerciful usurer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(Deu. 24:10), to point to the fact that he will be compelled to disgorge them in due time.</w:t>
      </w:r>
      <w:r>
        <w:rPr>
          <w:rFonts w:ascii="SBL Hebrew" w:hAnsi="SBL Hebrew" w:cs="SBL Hebrew"/>
          <w:color w:val="008080"/>
          <w:sz w:val="24"/>
          <w:szCs w:val="28"/>
          <w:rtl/>
          <w:lang w:bidi="he-IL"/>
        </w:rPr>
        <w:t>הכְבִּ</w:t>
      </w:r>
      <w:proofErr w:type="gramStart"/>
      <w:r>
        <w:rPr>
          <w:rFonts w:ascii="SBL Hebrew" w:hAnsi="SBL Hebrew" w:cs="SBL Hebrew"/>
          <w:color w:val="008080"/>
          <w:sz w:val="24"/>
          <w:szCs w:val="28"/>
          <w:rtl/>
          <w:lang w:bidi="he-IL"/>
        </w:rPr>
        <w:t xml:space="preserve">יד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make heavy, i.e., to lay a heavy load upon a person.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word</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אַבְטִ</w:t>
      </w:r>
      <w:proofErr w:type="gramStart"/>
      <w:r>
        <w:rPr>
          <w:rFonts w:ascii="SBL Hebrew" w:hAnsi="SBL Hebrew" w:cs="SBL Hebrew"/>
          <w:color w:val="008080"/>
          <w:sz w:val="24"/>
          <w:szCs w:val="28"/>
          <w:rtl/>
          <w:lang w:bidi="he-IL"/>
        </w:rPr>
        <w:t xml:space="preserve">יט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however, might form two words so far as the sound is concerned:</w:t>
      </w:r>
      <w:r>
        <w:rPr>
          <w:rFonts w:ascii="SBL Hebrew" w:hAnsi="SBL Hebrew" w:cs="SBL Hebrew"/>
          <w:color w:val="008080"/>
          <w:sz w:val="24"/>
          <w:szCs w:val="28"/>
          <w:rtl/>
          <w:lang w:bidi="he-IL"/>
        </w:rPr>
        <w:t xml:space="preserve">אַב טִיט </w:t>
      </w:r>
      <w:r w:rsidRPr="00151778">
        <w:rPr>
          <w:rFonts w:ascii="Times New Roman" w:hAnsi="Times New Roman" w:cs="Times New Roman"/>
          <w:color w:val="000000"/>
          <w:sz w:val="24"/>
          <w:szCs w:val="24"/>
        </w:rPr>
        <w:t xml:space="preserve">, cloud (i.e., mass) of dirt, which will cause his ruin as soon as it is discharged. This is the sense in which the Syriac has taken the word; and Jerome does the same, observing, </w:t>
      </w:r>
      <w:r w:rsidRPr="00151778">
        <w:rPr>
          <w:rFonts w:ascii="Times New Roman" w:hAnsi="Times New Roman" w:cs="Times New Roman"/>
          <w:i/>
          <w:iCs/>
          <w:color w:val="000000"/>
          <w:sz w:val="24"/>
          <w:szCs w:val="24"/>
        </w:rPr>
        <w:t>considera quam eleganter multiplicatas divitias densum appellaverit lutum</w:t>
      </w:r>
      <w:r w:rsidRPr="00151778">
        <w:rPr>
          <w:rFonts w:ascii="Times New Roman" w:hAnsi="Times New Roman" w:cs="Times New Roman"/>
          <w:color w:val="000000"/>
          <w:sz w:val="24"/>
          <w:szCs w:val="24"/>
        </w:rPr>
        <w:t>, no doubt according to a Jewish tradition, since Kimchi, Rashi, and Ab. Ezra take the word as a composite one,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merely differ as to the explanation of</w:t>
      </w:r>
      <w:r>
        <w:rPr>
          <w:rFonts w:ascii="SBL Hebrew" w:hAnsi="SBL Hebrew" w:cs="SBL Hebrew"/>
          <w:color w:val="008080"/>
          <w:sz w:val="24"/>
          <w:szCs w:val="28"/>
          <w:rtl/>
          <w:lang w:bidi="he-IL"/>
        </w:rPr>
        <w:t xml:space="preserve">אַב </w:t>
      </w:r>
      <w:r w:rsidRPr="00151778">
        <w:rPr>
          <w:rFonts w:ascii="Times New Roman" w:hAnsi="Times New Roman" w:cs="Times New Roman"/>
          <w:color w:val="000000"/>
          <w:sz w:val="24"/>
          <w:szCs w:val="24"/>
        </w:rPr>
        <w:t>. Grammatically considered, this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explanation is indeed untenable, since the Hebrew language has formed no appellative </w:t>
      </w:r>
      <w:r w:rsidRPr="00151778">
        <w:rPr>
          <w:rFonts w:ascii="Times New Roman" w:hAnsi="Times New Roman" w:cs="Times New Roman"/>
          <w:i/>
          <w:iCs/>
          <w:color w:val="000000"/>
          <w:sz w:val="24"/>
          <w:szCs w:val="24"/>
        </w:rPr>
        <w:t>nomina composita</w:t>
      </w:r>
      <w:r w:rsidRPr="00151778">
        <w:rPr>
          <w:rFonts w:ascii="Times New Roman" w:hAnsi="Times New Roman" w:cs="Times New Roman"/>
          <w:color w:val="000000"/>
          <w:sz w:val="24"/>
          <w:szCs w:val="24"/>
        </w:rPr>
        <w:t>; but the word is nevertheless enigmatical, because, when heard from the lips, it might be taken as two words, and understood in the sense indicated.</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In v. 7 the threatening </w:t>
      </w:r>
      <w:r w:rsidRPr="00151778">
        <w:rPr>
          <w:rFonts w:ascii="LSBTrans" w:hAnsi="LSBTrans" w:cs="LSBTrans"/>
          <w:color w:val="000000"/>
          <w:sz w:val="24"/>
          <w:szCs w:val="24"/>
        </w:rPr>
        <w:t xml:space="preserve">hoÝi </w:t>
      </w:r>
      <w:r w:rsidRPr="00151778">
        <w:rPr>
          <w:rFonts w:ascii="Times New Roman" w:hAnsi="Times New Roman" w:cs="Times New Roman"/>
          <w:color w:val="000000"/>
          <w:sz w:val="24"/>
          <w:szCs w:val="24"/>
        </w:rPr>
        <w:t>is still further developed. Will not thy biters arise?</w:t>
      </w:r>
      <w:r>
        <w:rPr>
          <w:rFonts w:ascii="SBL Hebrew" w:hAnsi="SBL Hebrew" w:cs="SBL Hebrew"/>
          <w:color w:val="008080"/>
          <w:sz w:val="24"/>
          <w:szCs w:val="28"/>
          <w:rtl/>
          <w:lang w:bidi="he-IL"/>
        </w:rPr>
        <w:t xml:space="preserve"> נשְׁכֶיךָ </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נשְׁכִים אֹתָךְ </w:t>
      </w:r>
      <w:r w:rsidRPr="00151778">
        <w:rPr>
          <w:rFonts w:ascii="Times New Roman" w:hAnsi="Times New Roman" w:cs="Times New Roman"/>
          <w:color w:val="000000"/>
          <w:sz w:val="24"/>
          <w:szCs w:val="24"/>
        </w:rPr>
        <w:t xml:space="preserve">, those who bite thee. In the description here given of the enemy as savage vipers (cf. Jer. 8:17) there is also an enigmatical </w:t>
      </w:r>
      <w:r w:rsidRPr="00151778">
        <w:rPr>
          <w:rFonts w:ascii="Times New Roman" w:hAnsi="Times New Roman" w:cs="Times New Roman"/>
          <w:i/>
          <w:iCs/>
          <w:color w:val="000000"/>
          <w:sz w:val="24"/>
          <w:szCs w:val="24"/>
        </w:rPr>
        <w:t>double entendre</w:t>
      </w:r>
      <w:r w:rsidRPr="00151778">
        <w:rPr>
          <w:rFonts w:ascii="Times New Roman" w:hAnsi="Times New Roman" w:cs="Times New Roman"/>
          <w:color w:val="000000"/>
          <w:sz w:val="24"/>
          <w:szCs w:val="24"/>
        </w:rPr>
        <w:t>, which Delitzsch has admirably interpreted thus: “</w:t>
      </w:r>
      <w:r>
        <w:rPr>
          <w:rFonts w:ascii="SBL Hebrew" w:hAnsi="SBL Hebrew" w:cs="SBL Hebrew"/>
          <w:color w:val="008080"/>
          <w:sz w:val="24"/>
          <w:szCs w:val="28"/>
          <w:rtl/>
          <w:lang w:bidi="he-IL"/>
        </w:rPr>
        <w:t>הַמַּרְבֶּה</w:t>
      </w:r>
      <w:r w:rsidRPr="00151778">
        <w:rPr>
          <w:rFonts w:ascii="Times New Roman" w:hAnsi="Times New Roman" w:cs="Times New Roman"/>
          <w:color w:val="000000"/>
          <w:sz w:val="24"/>
          <w:szCs w:val="24"/>
        </w:rPr>
        <w:t>,” he says, “pointed to</w:t>
      </w:r>
      <w:r>
        <w:rPr>
          <w:rFonts w:ascii="SBL Hebrew" w:hAnsi="SBL Hebrew" w:cs="SBL Hebrew"/>
          <w:color w:val="008080"/>
          <w:sz w:val="24"/>
          <w:szCs w:val="28"/>
          <w:rtl/>
          <w:lang w:bidi="he-IL"/>
        </w:rPr>
        <w:t xml:space="preserve"> תַּרְבִּית </w:t>
      </w:r>
      <w:r w:rsidRPr="00151778">
        <w:rPr>
          <w:rFonts w:ascii="Times New Roman" w:hAnsi="Times New Roman" w:cs="Times New Roman"/>
          <w:color w:val="000000"/>
          <w:sz w:val="24"/>
          <w:szCs w:val="24"/>
        </w:rPr>
        <w:t>(interest). The latter, favoured by the idea of the Chaldaean as an unmerciful usurer, which is concentrated in</w:t>
      </w:r>
      <w:r>
        <w:rPr>
          <w:rFonts w:ascii="SBL Hebrew" w:hAnsi="SBL Hebrew" w:cs="SBL Hebrew"/>
          <w:color w:val="008080"/>
          <w:sz w:val="24"/>
          <w:szCs w:val="28"/>
          <w:rtl/>
          <w:lang w:bidi="he-IL"/>
        </w:rPr>
        <w:t xml:space="preserve">אַבְטִיט </w:t>
      </w:r>
      <w:r w:rsidRPr="00151778">
        <w:rPr>
          <w:rFonts w:ascii="Times New Roman" w:hAnsi="Times New Roman" w:cs="Times New Roman"/>
          <w:color w:val="000000"/>
          <w:sz w:val="24"/>
          <w:szCs w:val="24"/>
        </w:rPr>
        <w:t>, points to</w:t>
      </w:r>
      <w:r>
        <w:rPr>
          <w:rFonts w:ascii="SBL Hebrew" w:hAnsi="SBL Hebrew" w:cs="SBL Hebrew"/>
          <w:color w:val="008080"/>
          <w:sz w:val="24"/>
          <w:szCs w:val="28"/>
          <w:rtl/>
          <w:lang w:bidi="he-IL"/>
        </w:rPr>
        <w:t xml:space="preserve">נשֶׁךְ </w:t>
      </w:r>
      <w:r w:rsidRPr="00151778">
        <w:rPr>
          <w:rFonts w:ascii="Times New Roman" w:hAnsi="Times New Roman" w:cs="Times New Roman"/>
          <w:color w:val="000000"/>
          <w:sz w:val="24"/>
          <w:szCs w:val="24"/>
        </w:rPr>
        <w:t>, which is frequently connected with</w:t>
      </w:r>
      <w:r>
        <w:rPr>
          <w:rFonts w:ascii="SBL Hebrew" w:hAnsi="SBL Hebrew" w:cs="SBL Hebrew"/>
          <w:color w:val="008080"/>
          <w:sz w:val="24"/>
          <w:szCs w:val="28"/>
          <w:rtl/>
          <w:lang w:bidi="he-IL"/>
        </w:rPr>
        <w:t xml:space="preserve">תַּרְבִּית </w:t>
      </w:r>
      <w:r w:rsidRPr="00151778">
        <w:rPr>
          <w:rFonts w:ascii="Times New Roman" w:hAnsi="Times New Roman" w:cs="Times New Roman"/>
          <w:color w:val="000000"/>
          <w:sz w:val="24"/>
          <w:szCs w:val="24"/>
        </w:rPr>
        <w:t>, and signifies usurious interest; and this again to the striking epithet</w:t>
      </w:r>
      <w:r>
        <w:rPr>
          <w:rFonts w:ascii="SBL Hebrew" w:hAnsi="SBL Hebrew" w:cs="SBL Hebrew"/>
          <w:color w:val="008080"/>
          <w:sz w:val="24"/>
          <w:szCs w:val="28"/>
          <w:rtl/>
          <w:lang w:bidi="he-IL"/>
        </w:rPr>
        <w:t xml:space="preserve">נשְׁכִים </w:t>
      </w:r>
      <w:r w:rsidRPr="00151778">
        <w:rPr>
          <w:rFonts w:ascii="Times New Roman" w:hAnsi="Times New Roman" w:cs="Times New Roman"/>
          <w:color w:val="000000"/>
          <w:sz w:val="24"/>
          <w:szCs w:val="24"/>
        </w:rPr>
        <w:t>, which is applied to those who have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inflict the divine retribution upon the </w:t>
      </w:r>
      <w:r w:rsidRPr="00151778">
        <w:rPr>
          <w:rFonts w:ascii="Times New Roman" w:hAnsi="Times New Roman" w:cs="Times New Roman"/>
          <w:color w:val="000000"/>
          <w:sz w:val="24"/>
          <w:szCs w:val="24"/>
        </w:rPr>
        <w:lastRenderedPageBreak/>
        <w:t xml:space="preserve">Chaldaean. The prophet selected this to suggest the thought that there would come upon the Chaldaean those who would demand back with interest </w:t>
      </w:r>
      <w:r w:rsidRPr="00151778">
        <w:rPr>
          <w:rFonts w:ascii="Times New Roman" w:hAnsi="Times New Roman" w:cs="Times New Roman"/>
          <w:i/>
          <w:iCs/>
          <w:color w:val="000000"/>
          <w:sz w:val="24"/>
          <w:szCs w:val="24"/>
        </w:rPr>
        <w:t>(neshek</w:t>
      </w:r>
      <w:r w:rsidRPr="00151778">
        <w:rPr>
          <w:rFonts w:ascii="Times New Roman" w:hAnsi="Times New Roman" w:cs="Times New Roman"/>
          <w:color w:val="000000"/>
          <w:sz w:val="24"/>
          <w:szCs w:val="24"/>
        </w:rPr>
        <w:t>) the capital of which he had unrighteously taken possession, just as he had unmercifully taken the goods of the nations from them by usury and pawn.”</w:t>
      </w:r>
      <w:r>
        <w:rPr>
          <w:rFonts w:ascii="SBL Hebrew" w:hAnsi="SBL Hebrew" w:cs="SBL Hebrew"/>
          <w:color w:val="008080"/>
          <w:sz w:val="24"/>
          <w:szCs w:val="28"/>
          <w:rtl/>
          <w:lang w:bidi="he-IL"/>
        </w:rPr>
        <w:t xml:space="preserve">יקְצוּ </w:t>
      </w:r>
      <w:r w:rsidRPr="00151778">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יקַץ </w:t>
      </w:r>
      <w:r w:rsidRPr="00151778">
        <w:rPr>
          <w:rFonts w:ascii="Times New Roman" w:hAnsi="Times New Roman" w:cs="Times New Roman"/>
          <w:color w:val="000000"/>
          <w:sz w:val="24"/>
          <w:szCs w:val="24"/>
        </w:rPr>
        <w:t>, they will awake, viz.,</w:t>
      </w:r>
      <w:r>
        <w:rPr>
          <w:rFonts w:ascii="SBL Hebrew" w:hAnsi="SBL Hebrew" w:cs="SBL Hebrew"/>
          <w:color w:val="008080"/>
          <w:sz w:val="24"/>
          <w:szCs w:val="28"/>
          <w:rtl/>
          <w:lang w:bidi="he-IL"/>
        </w:rPr>
        <w:t xml:space="preserve">מְזַעזעֶךָ </w:t>
      </w:r>
      <w:r w:rsidRPr="00151778">
        <w:rPr>
          <w:rFonts w:ascii="Times New Roman" w:hAnsi="Times New Roman" w:cs="Times New Roman"/>
          <w:color w:val="000000"/>
          <w:sz w:val="24"/>
          <w:szCs w:val="24"/>
        </w:rPr>
        <w:t>, those who shake or rouse thee up.</w:t>
      </w:r>
      <w:r>
        <w:rPr>
          <w:rFonts w:ascii="SBL Hebrew" w:hAnsi="SBL Hebrew" w:cs="SBL Hebrew"/>
          <w:color w:val="008080"/>
          <w:sz w:val="24"/>
          <w:szCs w:val="28"/>
          <w:rtl/>
          <w:lang w:bidi="he-IL"/>
        </w:rPr>
        <w:t xml:space="preserve">זעזע </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pilel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זוּאַ </w:t>
      </w:r>
      <w:r w:rsidRPr="00151778">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σείω</w:t>
      </w:r>
      <w:r w:rsidRPr="00151778">
        <w:rPr>
          <w:rFonts w:ascii="Times New Roman" w:hAnsi="Times New Roman" w:cs="Times New Roman"/>
          <w:color w:val="000000"/>
          <w:sz w:val="24"/>
          <w:szCs w:val="24"/>
        </w:rPr>
        <w:t>, is used in Arabic of the wind (to shake the tree); hence, as in this case, it was employed to denote shaking up or scaring away from a possession, as is often done, for example, by a creditor (Hitzig, Delitzsch).</w:t>
      </w:r>
      <w:r>
        <w:rPr>
          <w:rFonts w:ascii="SBL Hebrew" w:hAnsi="SBL Hebrew" w:cs="SBL Hebrew"/>
          <w:color w:val="008080"/>
          <w:sz w:val="24"/>
          <w:szCs w:val="28"/>
          <w:rtl/>
          <w:lang w:bidi="he-IL"/>
        </w:rPr>
        <w:t xml:space="preserve"> מְשִׁסּוֹת </w:t>
      </w:r>
      <w:r w:rsidRPr="00151778">
        <w:rPr>
          <w:rFonts w:ascii="Times New Roman" w:hAnsi="Times New Roman" w:cs="Times New Roman"/>
          <w:color w:val="000000"/>
          <w:sz w:val="24"/>
          <w:szCs w:val="24"/>
        </w:rPr>
        <w:t>is an intensive plural.</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So far as this threat applies to the Chaldaeans, it was executed by the Medes and Persians, who destroyed the Chaldaean empire. But the threat has a much more extensive application. This is evident, apart from other proofs, from </w:t>
      </w:r>
      <w:proofErr w:type="gramStart"/>
      <w:r w:rsidRPr="00151778">
        <w:rPr>
          <w:rFonts w:ascii="Times New Roman" w:hAnsi="Times New Roman" w:cs="Times New Roman"/>
          <w:color w:val="000000"/>
          <w:sz w:val="24"/>
          <w:szCs w:val="24"/>
        </w:rPr>
        <w:t>v. 8 itself, according to which the whole of the remnant of the nations is to inflict the retribution</w:t>
      </w:r>
      <w:proofErr w:type="gramEnd"/>
      <w:r w:rsidRPr="00151778">
        <w:rPr>
          <w:rFonts w:ascii="Times New Roman" w:hAnsi="Times New Roman" w:cs="Times New Roman"/>
          <w:color w:val="000000"/>
          <w:sz w:val="24"/>
          <w:szCs w:val="24"/>
        </w:rPr>
        <w:t xml:space="preserve">. </w:t>
      </w:r>
      <w:r w:rsidRPr="00151778">
        <w:rPr>
          <w:rFonts w:ascii="LSBTrans" w:hAnsi="LSBTrans" w:cs="LSBTrans"/>
          <w:color w:val="000000"/>
          <w:sz w:val="24"/>
          <w:szCs w:val="24"/>
        </w:rPr>
        <w:t xml:space="preserve">GoÝyiÝm rabbiÝm, </w:t>
      </w:r>
      <w:r w:rsidRPr="00151778">
        <w:rPr>
          <w:rFonts w:ascii="Times New Roman" w:hAnsi="Times New Roman" w:cs="Times New Roman"/>
          <w:color w:val="000000"/>
          <w:sz w:val="24"/>
          <w:szCs w:val="24"/>
        </w:rPr>
        <w:t xml:space="preserve">“many nations:” this is not to be taken as an antithesis to </w:t>
      </w:r>
      <w:r w:rsidRPr="00151778">
        <w:rPr>
          <w:rFonts w:ascii="LSBTrans" w:hAnsi="LSBTrans" w:cs="LSBTrans"/>
          <w:color w:val="000000"/>
          <w:sz w:val="24"/>
          <w:szCs w:val="24"/>
        </w:rPr>
        <w:t xml:space="preserve">kol-haggoÝyiÝm </w:t>
      </w:r>
      <w:r w:rsidRPr="00151778">
        <w:rPr>
          <w:rFonts w:ascii="Times New Roman" w:hAnsi="Times New Roman" w:cs="Times New Roman"/>
          <w:color w:val="000000"/>
          <w:sz w:val="24"/>
          <w:szCs w:val="24"/>
        </w:rPr>
        <w:t>(all nations) in v. 5</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xml:space="preserve">, since “all nations” are simply many nations, as </w:t>
      </w:r>
      <w:r w:rsidRPr="00151778">
        <w:rPr>
          <w:rFonts w:ascii="Times New Roman" w:hAnsi="Times New Roman" w:cs="Times New Roman"/>
          <w:i/>
          <w:iCs/>
          <w:color w:val="000000"/>
          <w:sz w:val="24"/>
          <w:szCs w:val="24"/>
        </w:rPr>
        <w:t xml:space="preserve">kol </w:t>
      </w:r>
      <w:r w:rsidRPr="00151778">
        <w:rPr>
          <w:rFonts w:ascii="Times New Roman" w:hAnsi="Times New Roman" w:cs="Times New Roman"/>
          <w:color w:val="000000"/>
          <w:sz w:val="24"/>
          <w:szCs w:val="24"/>
        </w:rPr>
        <w:t>is not to be taken in its absolute sense, but simply in a relative sense, as denoting all the nations that lie within the prophet’s horizon,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as having entered the arena of history. Through</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ישָׁלּוּךָ </w:t>
      </w:r>
      <w:r w:rsidRPr="00151778">
        <w:rPr>
          <w:rFonts w:ascii="Times New Roman" w:hAnsi="Times New Roman" w:cs="Times New Roman"/>
          <w:color w:val="000000"/>
          <w:sz w:val="24"/>
          <w:szCs w:val="24"/>
        </w:rPr>
        <w:t>, which is placed at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head of the concluding clause without a copula, the antithesis to</w:t>
      </w:r>
      <w:r>
        <w:rPr>
          <w:rFonts w:ascii="SBL Hebrew" w:hAnsi="SBL Hebrew" w:cs="SBL Hebrew"/>
          <w:color w:val="008080"/>
          <w:sz w:val="24"/>
          <w:szCs w:val="28"/>
          <w:rtl/>
          <w:lang w:bidi="he-IL"/>
        </w:rPr>
        <w:t xml:space="preserve"> שׁלּוָֹת </w:t>
      </w:r>
      <w:r w:rsidRPr="00151778">
        <w:rPr>
          <w:rFonts w:ascii="Times New Roman" w:hAnsi="Times New Roman" w:cs="Times New Roman"/>
          <w:color w:val="000000"/>
          <w:sz w:val="24"/>
          <w:szCs w:val="24"/>
        </w:rPr>
        <w:t>is sharply brought out, and the idea of the righteous retaliation distinctly expressed.</w:t>
      </w:r>
      <w:r>
        <w:rPr>
          <w:rFonts w:ascii="SBL Hebrew" w:hAnsi="SBL Hebrew" w:cs="SBL Hebrew"/>
          <w:color w:val="008080"/>
          <w:sz w:val="24"/>
          <w:szCs w:val="28"/>
          <w:rtl/>
          <w:lang w:bidi="he-IL"/>
        </w:rPr>
        <w:t xml:space="preserve">כָּל־יֶתֶר אַמִּים </w:t>
      </w:r>
      <w:r w:rsidRPr="00151778">
        <w:rPr>
          <w:rFonts w:ascii="Times New Roman" w:hAnsi="Times New Roman" w:cs="Times New Roman"/>
          <w:color w:val="000000"/>
          <w:sz w:val="24"/>
          <w:szCs w:val="24"/>
        </w:rPr>
        <w:t xml:space="preserve">, the whole remnant of the nations, is not all the rest, with the exception of the one Chaldaean, for </w:t>
      </w:r>
      <w:r w:rsidRPr="00151778">
        <w:rPr>
          <w:rFonts w:ascii="Times New Roman" w:hAnsi="Times New Roman" w:cs="Times New Roman"/>
          <w:i/>
          <w:iCs/>
          <w:color w:val="000000"/>
          <w:sz w:val="24"/>
          <w:szCs w:val="24"/>
        </w:rPr>
        <w:t xml:space="preserve">yether </w:t>
      </w:r>
      <w:r w:rsidRPr="00151778">
        <w:rPr>
          <w:rFonts w:ascii="Times New Roman" w:hAnsi="Times New Roman" w:cs="Times New Roman"/>
          <w:color w:val="000000"/>
          <w:sz w:val="24"/>
          <w:szCs w:val="24"/>
        </w:rPr>
        <w:t>always denotes the remnant which is left after the deduction of a portion; nor does it mean all the rest of the nations, who are spared and not subjugated, in distinction from the plundered and subjugated nations, as Hitzig with many others imagine, and in proof of which he adduces the fact that the overthrow of the Chaldaeans was effected by nations that had not been subdued. But, as Delitzsch has correctly observed,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this view makes the prophet contradict not only himself, but the whole of the prophetic view of the world-wide dominion of Nebuchadnezzar. According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v. 5</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xml:space="preserve">, the Chaldaean has grasped to </w:t>
      </w:r>
      <w:proofErr w:type="gramStart"/>
      <w:r w:rsidRPr="00151778">
        <w:rPr>
          <w:rFonts w:ascii="Times New Roman" w:hAnsi="Times New Roman" w:cs="Times New Roman"/>
          <w:color w:val="000000"/>
          <w:sz w:val="24"/>
          <w:szCs w:val="24"/>
        </w:rPr>
        <w:t>himself</w:t>
      </w:r>
      <w:proofErr w:type="gramEnd"/>
      <w:r w:rsidRPr="00151778">
        <w:rPr>
          <w:rFonts w:ascii="Times New Roman" w:hAnsi="Times New Roman" w:cs="Times New Roman"/>
          <w:color w:val="000000"/>
          <w:sz w:val="24"/>
          <w:szCs w:val="24"/>
        </w:rPr>
        <w:t xml:space="preserve"> the dominion over all nations, and consequently there cannot be any nations left that he has not plundered. Moreover, the Chaldaean, or Nebuchadnezzar as the head of the Chaldaean kingdom, appears in prophecy (Jer. 27: 7, 8), as he does in history (Dan. 2:38;</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3:31; 5:19) throughout, as the ruler of the world in the highest sense, who has subjugated all nations and kingdoms round about, and compelled them to serve him. These nations include the Medes and Elamites (= Persians), to whom the future conquest of Babylon is attributed in Isa. 13:17; 21: 2, Jer. 51:11, 28. They are both mentioned in Jer. 25:25 among the nations, to whom the prophet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is to reach the cup of wrath from the hand of Jehovah; and the kingdom of Elam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especially is threatened in Jer. 49:34ff. </w:t>
      </w:r>
      <w:proofErr w:type="gramStart"/>
      <w:r w:rsidRPr="00151778">
        <w:rPr>
          <w:rFonts w:ascii="Times New Roman" w:hAnsi="Times New Roman" w:cs="Times New Roman"/>
          <w:color w:val="000000"/>
          <w:sz w:val="24"/>
          <w:szCs w:val="24"/>
        </w:rPr>
        <w:t>with</w:t>
      </w:r>
      <w:proofErr w:type="gramEnd"/>
      <w:r w:rsidRPr="00151778">
        <w:rPr>
          <w:rFonts w:ascii="Times New Roman" w:hAnsi="Times New Roman" w:cs="Times New Roman"/>
          <w:color w:val="000000"/>
          <w:sz w:val="24"/>
          <w:szCs w:val="24"/>
        </w:rPr>
        <w:t xml:space="preserve"> the destruction of its power, and dispersion to all four winds. In these two prophecies, indeed, Nebuchadnezzar is not expressly mentioned by name as the executor of the judgment of wrath; but in Jer. 25 this may plainly be inferred from the context, partly from the fact that, according to v. 9, Judah with its inhabitants, and all nations round about, are to be given into the hand of Nebuchadnezzar, and partly from the fact that in the list of the nations enumerated in vv. 18-26</w:t>
      </w:r>
      <w:r w:rsidRPr="00151778">
        <w:rPr>
          <w:rFonts w:ascii="Times New Roman" w:hAnsi="Times New Roman" w:cs="Times New Roman"/>
          <w:i/>
          <w:iCs/>
          <w:color w:val="000000"/>
          <w:sz w:val="24"/>
          <w:szCs w:val="24"/>
        </w:rPr>
        <w:t xml:space="preserve">a </w:t>
      </w:r>
      <w:r w:rsidRPr="00151778">
        <w:rPr>
          <w:rFonts w:ascii="Times New Roman" w:hAnsi="Times New Roman" w:cs="Times New Roman"/>
          <w:color w:val="000000"/>
          <w:sz w:val="24"/>
          <w:szCs w:val="24"/>
        </w:rPr>
        <w:t>the king of Sesach (i.e., Babel) is mentioned as he who is to drink the cup “after them” (v. 26</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The expression </w:t>
      </w:r>
      <w:r w:rsidRPr="00151778">
        <w:rPr>
          <w:rFonts w:ascii="LSBTrans" w:hAnsi="LSBTrans" w:cs="LSBTrans"/>
          <w:color w:val="000000"/>
          <w:sz w:val="24"/>
          <w:szCs w:val="24"/>
        </w:rPr>
        <w:t xml:space="preserve">ÿachaÔreÝhem </w:t>
      </w:r>
      <w:r w:rsidRPr="00151778">
        <w:rPr>
          <w:rFonts w:ascii="Times New Roman" w:hAnsi="Times New Roman" w:cs="Times New Roman"/>
          <w:color w:val="000000"/>
          <w:sz w:val="24"/>
          <w:szCs w:val="24"/>
        </w:rPr>
        <w:t xml:space="preserve">(after them) shows very clearly that the judgment upon the nations previously mentioned, and therefore also upon the kings of Elam and Media, is to occur while the Chaldaean rule continues, i.e., is to be executed by the Chaldaeans. This may, in fact, be inferred, so far as the prophecy respecting Elam in Jer. 49:34ff. </w:t>
      </w:r>
      <w:proofErr w:type="gramStart"/>
      <w:r w:rsidRPr="00151778">
        <w:rPr>
          <w:rFonts w:ascii="Times New Roman" w:hAnsi="Times New Roman" w:cs="Times New Roman"/>
          <w:color w:val="000000"/>
          <w:sz w:val="24"/>
          <w:szCs w:val="24"/>
        </w:rPr>
        <w:t>is</w:t>
      </w:r>
      <w:proofErr w:type="gramEnd"/>
      <w:r w:rsidRPr="00151778">
        <w:rPr>
          <w:rFonts w:ascii="Times New Roman" w:hAnsi="Times New Roman" w:cs="Times New Roman"/>
          <w:color w:val="000000"/>
          <w:sz w:val="24"/>
          <w:szCs w:val="24"/>
        </w:rPr>
        <w:t xml:space="preserve"> concerned, from the </w:t>
      </w:r>
      <w:r w:rsidRPr="00151778">
        <w:rPr>
          <w:rFonts w:ascii="Times New Roman" w:hAnsi="Times New Roman" w:cs="Times New Roman"/>
          <w:color w:val="000000"/>
          <w:sz w:val="24"/>
          <w:szCs w:val="24"/>
        </w:rPr>
        <w:lastRenderedPageBreak/>
        <w:t>circumstance that Jeremiah’s prophecies with regard to foreign nations in Jer. 46-51 are merely expansions of the summary announcement in ch. 25:19-26, and is also confirmed by Eze. 32:24, inasmuch as Elam is mentioned there immediately after Asshur in the list of kings and nations that have sunk to the lower regions before Egypt. And if even this prophecy has a much wider meaning, like that concerning Elam in Jer. 49:34, and the elegy over Egypt, which Ezekiel strikes up, is expanded into a threatening prophecy concerning the heathen generally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(see Kliefoth, </w:t>
      </w:r>
      <w:r w:rsidRPr="00151778">
        <w:rPr>
          <w:rFonts w:ascii="Times New Roman" w:hAnsi="Times New Roman" w:cs="Times New Roman"/>
          <w:i/>
          <w:iCs/>
          <w:color w:val="000000"/>
          <w:sz w:val="24"/>
          <w:szCs w:val="24"/>
        </w:rPr>
        <w:t xml:space="preserve">Ezech. </w:t>
      </w:r>
      <w:r w:rsidRPr="00151778">
        <w:rPr>
          <w:rFonts w:ascii="Times New Roman" w:hAnsi="Times New Roman" w:cs="Times New Roman"/>
          <w:color w:val="000000"/>
          <w:sz w:val="24"/>
          <w:szCs w:val="24"/>
        </w:rPr>
        <w:t>p. 303), this further reference presupposes the historical fulfilment which the threatening words of prophecy have received through the judgment inflicted by the Chaldaeans upon all the nations mentioned, and has in this its real foundation and soil.</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History also harmonizes with this prophetic announcement. The arguments adduced by Hävernick </w:t>
      </w:r>
      <w:r w:rsidRPr="00151778">
        <w:rPr>
          <w:rFonts w:ascii="Times New Roman" w:hAnsi="Times New Roman" w:cs="Times New Roman"/>
          <w:i/>
          <w:iCs/>
          <w:color w:val="000000"/>
          <w:sz w:val="24"/>
          <w:szCs w:val="24"/>
        </w:rPr>
        <w:t>(Daniel</w:t>
      </w:r>
      <w:r w:rsidRPr="00151778">
        <w:rPr>
          <w:rFonts w:ascii="Times New Roman" w:hAnsi="Times New Roman" w:cs="Times New Roman"/>
          <w:color w:val="000000"/>
          <w:sz w:val="24"/>
          <w:szCs w:val="24"/>
        </w:rPr>
        <w:t xml:space="preserve">, p. 547ff.) to prove that Nebuchadnezzar did not extend his conquests to Elam, and neither subdued this province nor Media, are not conclusive. The fact that after the fall of Nineveh the conquerors, Nabopolassar of Babylonia, and Cyaxares the king of Media, divided the fallen Assyrian kingdom between them, the former receiving the western provinces, and the latter the eastern, does not preclude the possibility of Nebuchadnezzar, the founder of the Chaldaean empire, having made war upon the Median kingdom, and brought it into subjection. There is no historical testimony, however, to the further </w:t>
      </w:r>
      <w:proofErr w:type="gramStart"/>
      <w:r w:rsidRPr="00151778">
        <w:rPr>
          <w:rFonts w:ascii="Times New Roman" w:hAnsi="Times New Roman" w:cs="Times New Roman"/>
          <w:color w:val="000000"/>
          <w:sz w:val="24"/>
          <w:szCs w:val="24"/>
        </w:rPr>
        <w:t>assertion, that</w:t>
      </w:r>
      <w:proofErr w:type="gramEnd"/>
      <w:r w:rsidRPr="00151778">
        <w:rPr>
          <w:rFonts w:ascii="Times New Roman" w:hAnsi="Times New Roman" w:cs="Times New Roman"/>
          <w:color w:val="000000"/>
          <w:sz w:val="24"/>
          <w:szCs w:val="24"/>
        </w:rPr>
        <w:t xml:space="preserve"> Nebuchadnezzar was only concerned to extend his kingdom towards the west, that his conquests were all of them in the lands situated there, and gave him so much to do that he could not possibly think of extending his eastern frontier. It is true that the opposite of this cannot be inferred from Strabo, xvi. 1, 18; </w:t>
      </w:r>
      <w:r w:rsidR="008D33DA">
        <w:rPr>
          <w:rStyle w:val="FootnoteReference"/>
          <w:rFonts w:ascii="Times New Roman" w:hAnsi="Times New Roman" w:cs="Times New Roman"/>
          <w:color w:val="000000"/>
          <w:sz w:val="24"/>
          <w:szCs w:val="24"/>
        </w:rPr>
        <w:footnoteReference w:id="7"/>
      </w:r>
      <w:r w:rsidRPr="00151778">
        <w:rPr>
          <w:rFonts w:ascii="Times New Roman" w:hAnsi="Times New Roman" w:cs="Times New Roman"/>
          <w:color w:val="000000"/>
          <w:sz w:val="24"/>
          <w:szCs w:val="24"/>
        </w:rPr>
        <w:t xml:space="preserve">but it may be inferred, as M. v. Niebuhr </w:t>
      </w:r>
      <w:r w:rsidRPr="00151778">
        <w:rPr>
          <w:rFonts w:ascii="Times New Roman" w:hAnsi="Times New Roman" w:cs="Times New Roman"/>
          <w:i/>
          <w:iCs/>
          <w:color w:val="000000"/>
          <w:sz w:val="24"/>
          <w:szCs w:val="24"/>
        </w:rPr>
        <w:t>(Gesch. Assurs</w:t>
      </w:r>
      <w:r w:rsidRPr="00151778">
        <w:rPr>
          <w:rFonts w:ascii="Times New Roman" w:hAnsi="Times New Roman" w:cs="Times New Roman"/>
          <w:color w:val="000000"/>
          <w:sz w:val="24"/>
          <w:szCs w:val="24"/>
        </w:rPr>
        <w:t>, pp. 211-12) has said, from the fact that according to Jer. 27</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28, at the beginning of Zedekiah’s reign, and therefore not very long after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Nebuchadnezzar had conquered Jerusalem in the time of Jehoiachin, and restored order in southern Syria in the most energetic manner, the kings of Edom, Moab, Ammon, Tyre, and Zidon, entered into negotiations with Zedekiah for a joint expedition against Nebuchadnezzar. M. v. Niebuhr infers from this that troublous times set in at that period for Nebuchadnezzar, and that this sudden change in the situation of affairs was connected with the death of Cyaxares, and leads to the conjecture that Nebuchadnezzar, who had sworn fealty to Cyaxares, refused at his death to do homage to his successor; for fidelity to a father-in-law, with whose help the kingdom was founded, would assume a very different character if it was renewed to his successor. Babel was too powerful to accept any such enfeoffment as this. And even if Nebuchadnezzar was not a vassal, there could not be a more suitable opportunity for war with Media than that afforded by a change of government, since kingdoms in the East are so easily shaken by the death of a great prince. And there certainly was no lack of inducement to enter upon a war with Media. Elam, for example, from its very situation, and on account of the restlessness of its inhabitants, must have been a constant apple of discord. This combination acquires extreme probability, partly from the fact that Jeremiah’s prophecy concerning Elam, in which that nation is threatened with the destruction of its power and dispersion to all four winds, was first uttered at the commencement of Zedekiah’s reign (Jer. 49:34), whereas the rest of his prophecies against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foreign nations date from an earlier period, and that against Babel is the only one which falls later, namely, in the fourth year of Zedekiah (Jer. 51:59), which appears to point to the fact that at the commencement </w:t>
      </w:r>
      <w:r w:rsidRPr="00151778">
        <w:rPr>
          <w:rFonts w:ascii="Times New Roman" w:hAnsi="Times New Roman" w:cs="Times New Roman"/>
          <w:color w:val="000000"/>
          <w:sz w:val="24"/>
          <w:szCs w:val="24"/>
        </w:rPr>
        <w:lastRenderedPageBreak/>
        <w:t xml:space="preserve">of Zedekiah’s reign things were brewing in Elam which might lead to his ruin. And it is favoured in part by the account in the book of Judith of a war between Nabuchodonosor (Nebuchadnezzar) and Media, which terminated victoriously according to the </w:t>
      </w:r>
      <w:r w:rsidRPr="00151778">
        <w:rPr>
          <w:rFonts w:ascii="Times New Roman" w:hAnsi="Times New Roman" w:cs="Times New Roman"/>
          <w:i/>
          <w:iCs/>
          <w:color w:val="000000"/>
          <w:sz w:val="24"/>
          <w:szCs w:val="24"/>
        </w:rPr>
        <w:t xml:space="preserve">Rec. vulg. </w:t>
      </w:r>
      <w:r w:rsidRPr="00151778">
        <w:rPr>
          <w:rFonts w:ascii="Times New Roman" w:hAnsi="Times New Roman" w:cs="Times New Roman"/>
          <w:color w:val="000000"/>
          <w:sz w:val="24"/>
          <w:szCs w:val="24"/>
        </w:rPr>
        <w:t>in the twelfth year of his reign, since this account is hardly altogether a fictitious one. These prophetic and historical testimonies may be regarded as quite sufficient, considering the universally scanty accounts of the Chaldaean monarchy given by the Greeks and Romans, to warrant us in assuming without hesitation, as M. v. Niebuhr has done, that between the ninth and twentieth years of Nebuchadnezzar’s reign — namely, at the commencement of Zedekiah’s reign — the former had to make war not only with Elam, but with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Media also, and that it is to this eastern war that we should have to attribute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commotion in Syria.</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From all this we may see that there is no necessity to explain “all the remnant of the nations” as relating to the remainder of the nations that had not been subjugated, but that we may understand it as signifying the remnant of the nations plundered and subjugated by the Chaldaeans (as is done by the LXX, Theodoret, Delitzsch, and others), which is the only explanation in harmony with the usage of the language. For in Jos. 23:12 </w:t>
      </w:r>
      <w:r w:rsidRPr="00151778">
        <w:rPr>
          <w:rFonts w:ascii="LSBTrans" w:hAnsi="LSBTrans" w:cs="LSBTrans"/>
          <w:color w:val="000000"/>
          <w:sz w:val="24"/>
          <w:szCs w:val="24"/>
        </w:rPr>
        <w:t xml:space="preserve">yether haggoÝyiÝm </w:t>
      </w:r>
      <w:r w:rsidRPr="00151778">
        <w:rPr>
          <w:rFonts w:ascii="Times New Roman" w:hAnsi="Times New Roman" w:cs="Times New Roman"/>
          <w:color w:val="000000"/>
          <w:sz w:val="24"/>
          <w:szCs w:val="24"/>
        </w:rPr>
        <w:t xml:space="preserve">denotes the Canaanitish nations left after the war of extermination; and in Zec. 14: 2 </w:t>
      </w:r>
      <w:r w:rsidRPr="00151778">
        <w:rPr>
          <w:rFonts w:ascii="LSBTrans" w:hAnsi="LSBTrans" w:cs="LSBTrans"/>
          <w:color w:val="000000"/>
          <w:sz w:val="24"/>
          <w:szCs w:val="24"/>
        </w:rPr>
        <w:t xml:space="preserve">yether haÑÿaÑm </w:t>
      </w:r>
      <w:r w:rsidRPr="00151778">
        <w:rPr>
          <w:rFonts w:ascii="Times New Roman" w:hAnsi="Times New Roman" w:cs="Times New Roman"/>
          <w:color w:val="000000"/>
          <w:sz w:val="24"/>
          <w:szCs w:val="24"/>
        </w:rPr>
        <w:t xml:space="preserve">signifies the remnant of the nation left after the previous conquest of the city, and the carrying away of half its inhabitants. </w:t>
      </w:r>
      <w:proofErr w:type="gramStart"/>
      <w:r w:rsidRPr="00151778">
        <w:rPr>
          <w:rFonts w:ascii="Times New Roman" w:hAnsi="Times New Roman" w:cs="Times New Roman"/>
          <w:color w:val="000000"/>
          <w:sz w:val="24"/>
          <w:szCs w:val="24"/>
        </w:rPr>
        <w:t>In Zep.</w:t>
      </w:r>
      <w:proofErr w:type="gramEnd"/>
      <w:r w:rsidRPr="00151778">
        <w:rPr>
          <w:rFonts w:ascii="Times New Roman" w:hAnsi="Times New Roman" w:cs="Times New Roman"/>
          <w:color w:val="000000"/>
          <w:sz w:val="24"/>
          <w:szCs w:val="24"/>
        </w:rPr>
        <w:t xml:space="preserve"> 2: 9 </w:t>
      </w:r>
      <w:r w:rsidRPr="00151778">
        <w:rPr>
          <w:rFonts w:ascii="LSBTrans" w:hAnsi="LSBTrans" w:cs="LSBTrans"/>
          <w:color w:val="000000"/>
          <w:sz w:val="24"/>
          <w:szCs w:val="24"/>
        </w:rPr>
        <w:t xml:space="preserve">yether goÝi </w:t>
      </w:r>
      <w:r w:rsidRPr="00151778">
        <w:rPr>
          <w:rFonts w:ascii="Times New Roman" w:hAnsi="Times New Roman" w:cs="Times New Roman"/>
          <w:color w:val="000000"/>
          <w:sz w:val="24"/>
          <w:szCs w:val="24"/>
        </w:rPr>
        <w:t>is synonymous with</w:t>
      </w:r>
      <w:r>
        <w:rPr>
          <w:rFonts w:ascii="SBL Hebrew" w:hAnsi="SBL Hebrew" w:cs="SBL Hebrew"/>
          <w:color w:val="008080"/>
          <w:sz w:val="24"/>
          <w:szCs w:val="28"/>
          <w:rtl/>
          <w:lang w:bidi="he-IL"/>
        </w:rPr>
        <w:t>שׁארִית אַמִּ</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 our</w:t>
      </w:r>
      <w:r>
        <w:rPr>
          <w:rFonts w:ascii="SBL Hebrew" w:hAnsi="SBL Hebrew" w:cs="SBL Hebrew"/>
          <w:color w:val="008080"/>
          <w:sz w:val="24"/>
          <w:szCs w:val="28"/>
          <w:rtl/>
          <w:lang w:bidi="he-IL"/>
        </w:rPr>
        <w:t xml:space="preserve"> יתֶר אַמִּים </w:t>
      </w:r>
      <w:r w:rsidRPr="00151778">
        <w:rPr>
          <w:rFonts w:ascii="Times New Roman" w:hAnsi="Times New Roman" w:cs="Times New Roman"/>
          <w:color w:val="000000"/>
          <w:sz w:val="24"/>
          <w:szCs w:val="24"/>
        </w:rPr>
        <w:t>is equivalent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שׁארִית הַגּוֹים </w:t>
      </w:r>
      <w:r w:rsidRPr="00151778">
        <w:rPr>
          <w:rFonts w:ascii="Times New Roman" w:hAnsi="Times New Roman" w:cs="Times New Roman"/>
          <w:color w:val="000000"/>
          <w:sz w:val="24"/>
          <w:szCs w:val="24"/>
        </w:rPr>
        <w:t>in Eze. 36: 3, 4.</w:t>
      </w:r>
      <w:r>
        <w:rPr>
          <w:rFonts w:ascii="SBL Hebrew" w:hAnsi="SBL Hebrew" w:cs="SBL Hebrew"/>
          <w:color w:val="008080"/>
          <w:sz w:val="24"/>
          <w:szCs w:val="28"/>
          <w:rtl/>
          <w:lang w:bidi="he-IL"/>
        </w:rPr>
        <w:t>מִדְּמי אָדָ</w:t>
      </w:r>
      <w:proofErr w:type="gramStart"/>
      <w:r>
        <w:rPr>
          <w:rFonts w:ascii="SBL Hebrew" w:hAnsi="SBL Hebrew" w:cs="SBL Hebrew"/>
          <w:color w:val="008080"/>
          <w:sz w:val="24"/>
          <w:szCs w:val="28"/>
          <w:rtl/>
          <w:lang w:bidi="he-IL"/>
        </w:rPr>
        <w:t xml:space="preserve">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on account of the human blood unjustly shed, and on account of the wickedness on the earth (</w:t>
      </w:r>
      <w:r w:rsidRPr="00151778">
        <w:rPr>
          <w:rFonts w:ascii="LSBTrans" w:hAnsi="LSBTrans" w:cs="LSBTrans"/>
          <w:color w:val="000000"/>
          <w:sz w:val="24"/>
          <w:szCs w:val="24"/>
        </w:rPr>
        <w:t xml:space="preserve">chaÔmas </w:t>
      </w:r>
      <w:r w:rsidRPr="00151778">
        <w:rPr>
          <w:rFonts w:ascii="Times New Roman" w:hAnsi="Times New Roman" w:cs="Times New Roman"/>
          <w:color w:val="000000"/>
          <w:sz w:val="24"/>
          <w:szCs w:val="24"/>
        </w:rPr>
        <w:t xml:space="preserve">with the gen. obj. as in Joe. 4:19 and Ob. 10). </w:t>
      </w:r>
      <w:r w:rsidRPr="00151778">
        <w:rPr>
          <w:rFonts w:ascii="Times New Roman" w:hAnsi="Times New Roman" w:cs="Times New Roman"/>
          <w:i/>
          <w:iCs/>
          <w:color w:val="000000"/>
          <w:sz w:val="24"/>
          <w:szCs w:val="24"/>
        </w:rPr>
        <w:t xml:space="preserve">‘Erets </w:t>
      </w:r>
      <w:r w:rsidRPr="00151778">
        <w:rPr>
          <w:rFonts w:ascii="Times New Roman" w:hAnsi="Times New Roman" w:cs="Times New Roman"/>
          <w:color w:val="000000"/>
          <w:sz w:val="24"/>
          <w:szCs w:val="24"/>
        </w:rPr>
        <w:t>without an article is not the holy land, but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earth generally; and so the city (</w:t>
      </w:r>
      <w:r w:rsidRPr="00151778">
        <w:rPr>
          <w:rFonts w:ascii="LSBTrans" w:hAnsi="LSBTrans" w:cs="LSBTrans"/>
          <w:color w:val="000000"/>
          <w:sz w:val="24"/>
          <w:szCs w:val="24"/>
        </w:rPr>
        <w:t xml:space="preserve">qiryaÑh, </w:t>
      </w:r>
      <w:r w:rsidRPr="00151778">
        <w:rPr>
          <w:rFonts w:ascii="Times New Roman" w:hAnsi="Times New Roman" w:cs="Times New Roman"/>
          <w:color w:val="000000"/>
          <w:sz w:val="24"/>
          <w:szCs w:val="24"/>
        </w:rPr>
        <w:t>which is still dependent upon</w:t>
      </w:r>
      <w:r>
        <w:rPr>
          <w:rFonts w:ascii="Times New Roman" w:hAnsi="Times New Roman" w:cs="Times New Roman"/>
          <w:color w:val="000000"/>
          <w:sz w:val="24"/>
          <w:szCs w:val="24"/>
        </w:rPr>
        <w:t xml:space="preserve"> </w:t>
      </w:r>
      <w:r w:rsidRPr="00151778">
        <w:rPr>
          <w:rFonts w:ascii="LSBTrans" w:hAnsi="LSBTrans" w:cs="LSBTrans"/>
          <w:color w:val="000000"/>
          <w:sz w:val="24"/>
          <w:szCs w:val="24"/>
        </w:rPr>
        <w:t>chaÔmas</w:t>
      </w:r>
      <w:r w:rsidRPr="00151778">
        <w:rPr>
          <w:rFonts w:ascii="Times New Roman" w:hAnsi="Times New Roman" w:cs="Times New Roman"/>
          <w:color w:val="000000"/>
          <w:sz w:val="24"/>
          <w:szCs w:val="24"/>
        </w:rPr>
        <w:t>) is not Jerusalem, nor any one particular city, but, with indefinite generality, “cities.” The two clauses are parallel, cities and their inhabitants corresponding to men and the earth. The Chaldaean is depicted as one who gathers men and nations in his net (Hab. 1:14-17). And so in Jer. 50:23 he is called a hammer of the whole earth, in 51: 7 a cup of reeling, and in 51:25 the destroyer of the whole earth.</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2:9]]</w:t>
      </w:r>
    </w:p>
    <w:p w:rsidR="008D33DA" w:rsidRDefault="006151FB" w:rsidP="00583703">
      <w:pPr>
        <w:pStyle w:val="Heading5"/>
      </w:pPr>
      <w:r w:rsidRPr="00151778">
        <w:t>Hab. 2: 9-11.</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The second woe is pronounced upon the wickedness of the Chaldaean, in establishing for </w:t>
      </w:r>
      <w:proofErr w:type="gramStart"/>
      <w:r w:rsidRPr="00151778">
        <w:rPr>
          <w:rFonts w:ascii="Times New Roman" w:hAnsi="Times New Roman" w:cs="Times New Roman"/>
          <w:color w:val="000000"/>
          <w:sz w:val="24"/>
          <w:szCs w:val="24"/>
        </w:rPr>
        <w:t>himself</w:t>
      </w:r>
      <w:proofErr w:type="gramEnd"/>
      <w:r w:rsidRPr="00151778">
        <w:rPr>
          <w:rFonts w:ascii="Times New Roman" w:hAnsi="Times New Roman" w:cs="Times New Roman"/>
          <w:color w:val="000000"/>
          <w:sz w:val="24"/>
          <w:szCs w:val="24"/>
        </w:rPr>
        <w:t xml:space="preserve"> a permanent settlement through godless gain.</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9. </w:t>
      </w:r>
      <w:r w:rsidRPr="00151778">
        <w:rPr>
          <w:rFonts w:ascii="Times New Roman" w:hAnsi="Times New Roman" w:cs="Times New Roman"/>
          <w:i/>
          <w:iCs/>
          <w:color w:val="000000"/>
        </w:rPr>
        <w:t>“Woe to him who getteth a godless gain for his house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to set his nest on high</w:t>
      </w:r>
      <w:r w:rsidRPr="00151778">
        <w:rPr>
          <w:rFonts w:ascii="Times New Roman" w:hAnsi="Times New Roman" w:cs="Times New Roman"/>
          <w:color w:val="000000"/>
        </w:rPr>
        <w:t>,</w:t>
      </w:r>
      <w:r>
        <w:rPr>
          <w:rFonts w:ascii="Times New Roman" w:hAnsi="Times New Roman" w:cs="Times New Roman"/>
          <w:color w:val="000000"/>
        </w:rPr>
        <w:t xml:space="preserve"> </w:t>
      </w:r>
      <w:r w:rsidRPr="00151778">
        <w:rPr>
          <w:rFonts w:ascii="Times New Roman" w:hAnsi="Times New Roman" w:cs="Times New Roman"/>
          <w:i/>
          <w:iCs/>
          <w:color w:val="000000"/>
        </w:rPr>
        <w:t xml:space="preserve">to save </w:t>
      </w:r>
      <w:proofErr w:type="gramStart"/>
      <w:r w:rsidRPr="00151778">
        <w:rPr>
          <w:rFonts w:ascii="Times New Roman" w:hAnsi="Times New Roman" w:cs="Times New Roman"/>
          <w:i/>
          <w:iCs/>
          <w:color w:val="000000"/>
        </w:rPr>
        <w:t>himself</w:t>
      </w:r>
      <w:proofErr w:type="gramEnd"/>
      <w:r w:rsidRPr="00151778">
        <w:rPr>
          <w:rFonts w:ascii="Times New Roman" w:hAnsi="Times New Roman" w:cs="Times New Roman"/>
          <w:i/>
          <w:iCs/>
          <w:color w:val="000000"/>
        </w:rPr>
        <w:t xml:space="preserve"> from the hand of calamity. </w:t>
      </w:r>
      <w:r w:rsidRPr="00151778">
        <w:rPr>
          <w:rFonts w:ascii="Times New Roman" w:hAnsi="Times New Roman" w:cs="Times New Roman"/>
          <w:color w:val="000000"/>
        </w:rPr>
        <w:t xml:space="preserve">V. 10. </w:t>
      </w:r>
      <w:r w:rsidRPr="00151778">
        <w:rPr>
          <w:rFonts w:ascii="Times New Roman" w:hAnsi="Times New Roman" w:cs="Times New Roman"/>
          <w:i/>
          <w:iCs/>
          <w:color w:val="000000"/>
        </w:rPr>
        <w:t>Thou hast consulted shame to thy</w:t>
      </w:r>
      <w:r>
        <w:rPr>
          <w:rFonts w:ascii="Times New Roman" w:hAnsi="Times New Roman" w:cs="Times New Roman"/>
          <w:color w:val="000000"/>
        </w:rPr>
        <w:t xml:space="preserve"> </w:t>
      </w:r>
      <w:r w:rsidRPr="00151778">
        <w:rPr>
          <w:rFonts w:ascii="Times New Roman" w:hAnsi="Times New Roman" w:cs="Times New Roman"/>
          <w:i/>
          <w:iCs/>
          <w:color w:val="000000"/>
        </w:rPr>
        <w:t>house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destruction of many nations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involvest thy soul in guilt. </w:t>
      </w:r>
      <w:r w:rsidRPr="00151778">
        <w:rPr>
          <w:rFonts w:ascii="Times New Roman" w:hAnsi="Times New Roman" w:cs="Times New Roman"/>
          <w:color w:val="000000"/>
        </w:rPr>
        <w:t xml:space="preserve">V. 11. </w:t>
      </w:r>
      <w:r w:rsidRPr="00151778">
        <w:rPr>
          <w:rFonts w:ascii="Times New Roman" w:hAnsi="Times New Roman" w:cs="Times New Roman"/>
          <w:i/>
          <w:iCs/>
          <w:color w:val="000000"/>
        </w:rPr>
        <w:t xml:space="preserve">For the stone out of the wall will </w:t>
      </w:r>
      <w:proofErr w:type="gramStart"/>
      <w:r w:rsidRPr="00151778">
        <w:rPr>
          <w:rFonts w:ascii="Times New Roman" w:hAnsi="Times New Roman" w:cs="Times New Roman"/>
          <w:i/>
          <w:iCs/>
          <w:color w:val="000000"/>
        </w:rPr>
        <w:t>cry</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the spar out of the wood will answer it.”</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To the Chaldaean’s thirst for robbery and plunder there is attached quite simply the base avarice through which he seeks to procure strength and durability for his house.</w:t>
      </w:r>
      <w:r>
        <w:rPr>
          <w:rFonts w:ascii="SBL Hebrew" w:hAnsi="SBL Hebrew" w:cs="SBL Hebrew"/>
          <w:color w:val="008080"/>
          <w:sz w:val="24"/>
          <w:szCs w:val="28"/>
          <w:rtl/>
          <w:lang w:bidi="he-IL"/>
        </w:rPr>
        <w:t>בָּצַע בֶּצַ</w:t>
      </w:r>
      <w:proofErr w:type="gramStart"/>
      <w:r>
        <w:rPr>
          <w:rFonts w:ascii="SBL Hebrew" w:hAnsi="SBL Hebrew" w:cs="SBL Hebrew"/>
          <w:color w:val="008080"/>
          <w:sz w:val="24"/>
          <w:szCs w:val="28"/>
          <w:rtl/>
          <w:lang w:bidi="he-IL"/>
        </w:rPr>
        <w:t xml:space="preserve">ע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get gain, has in itself the subordinate idea of unrighteous gain or sinful covetousness, since</w:t>
      </w:r>
      <w:r>
        <w:rPr>
          <w:rFonts w:ascii="SBL Hebrew" w:hAnsi="SBL Hebrew" w:cs="SBL Hebrew"/>
          <w:color w:val="008080"/>
          <w:sz w:val="24"/>
          <w:szCs w:val="28"/>
          <w:rtl/>
          <w:lang w:bidi="he-IL"/>
        </w:rPr>
        <w:t xml:space="preserve"> בָּצַע </w:t>
      </w:r>
      <w:r w:rsidRPr="00151778">
        <w:rPr>
          <w:rFonts w:ascii="Times New Roman" w:hAnsi="Times New Roman" w:cs="Times New Roman"/>
          <w:color w:val="000000"/>
          <w:sz w:val="24"/>
          <w:szCs w:val="24"/>
        </w:rPr>
        <w:t>denotes cutting or breaking something off from another’s property, though here it is still further strengthened by the predicate</w:t>
      </w:r>
      <w:r>
        <w:rPr>
          <w:rFonts w:ascii="SBL Hebrew" w:hAnsi="SBL Hebrew" w:cs="SBL Hebrew"/>
          <w:color w:val="008080"/>
          <w:sz w:val="24"/>
          <w:szCs w:val="28"/>
          <w:rtl/>
          <w:lang w:bidi="he-IL"/>
        </w:rPr>
        <w:t xml:space="preserve">רע </w:t>
      </w:r>
      <w:r w:rsidRPr="00151778">
        <w:rPr>
          <w:rFonts w:ascii="Times New Roman" w:hAnsi="Times New Roman" w:cs="Times New Roman"/>
          <w:color w:val="000000"/>
          <w:sz w:val="24"/>
          <w:szCs w:val="24"/>
        </w:rPr>
        <w:t>, evil (gain).</w:t>
      </w:r>
      <w:r>
        <w:rPr>
          <w:rFonts w:ascii="SBL Hebrew" w:hAnsi="SBL Hebrew" w:cs="SBL Hebrew"/>
          <w:color w:val="008080"/>
          <w:sz w:val="24"/>
          <w:szCs w:val="28"/>
          <w:rtl/>
          <w:lang w:bidi="he-IL"/>
        </w:rPr>
        <w:t xml:space="preserve"> בּיתוֹ </w:t>
      </w:r>
      <w:r w:rsidRPr="00151778">
        <w:rPr>
          <w:rFonts w:ascii="Times New Roman" w:hAnsi="Times New Roman" w:cs="Times New Roman"/>
          <w:color w:val="000000"/>
          <w:sz w:val="24"/>
          <w:szCs w:val="24"/>
        </w:rPr>
        <w:t>(his house) is not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palace, but the royal house of the Chaldaean, his dynasty, as v. 10 clearly </w:t>
      </w:r>
      <w:proofErr w:type="gramStart"/>
      <w:r w:rsidRPr="00151778">
        <w:rPr>
          <w:rFonts w:ascii="Times New Roman" w:hAnsi="Times New Roman" w:cs="Times New Roman"/>
          <w:color w:val="000000"/>
          <w:sz w:val="24"/>
          <w:szCs w:val="24"/>
        </w:rPr>
        <w:t>shows</w:t>
      </w:r>
      <w:proofErr w:type="gramEnd"/>
      <w:r w:rsidRPr="00151778">
        <w:rPr>
          <w:rFonts w:ascii="Times New Roman" w:hAnsi="Times New Roman" w:cs="Times New Roman"/>
          <w:color w:val="000000"/>
          <w:sz w:val="24"/>
          <w:szCs w:val="24"/>
        </w:rPr>
        <w:t>, where</w:t>
      </w:r>
      <w:r>
        <w:rPr>
          <w:rFonts w:ascii="SBL Hebrew" w:hAnsi="SBL Hebrew" w:cs="SBL Hebrew"/>
          <w:color w:val="008080"/>
          <w:sz w:val="24"/>
          <w:szCs w:val="28"/>
          <w:rtl/>
          <w:lang w:bidi="he-IL"/>
        </w:rPr>
        <w:t xml:space="preserve"> בַּיִת </w:t>
      </w:r>
      <w:r w:rsidRPr="00151778">
        <w:rPr>
          <w:rFonts w:ascii="Times New Roman" w:hAnsi="Times New Roman" w:cs="Times New Roman"/>
          <w:color w:val="000000"/>
          <w:sz w:val="24"/>
          <w:szCs w:val="24"/>
        </w:rPr>
        <w:t xml:space="preserve">evidently denotes the </w:t>
      </w:r>
      <w:r w:rsidRPr="00151778">
        <w:rPr>
          <w:rFonts w:ascii="Times New Roman" w:hAnsi="Times New Roman" w:cs="Times New Roman"/>
          <w:color w:val="000000"/>
          <w:sz w:val="24"/>
          <w:szCs w:val="24"/>
        </w:rPr>
        <w:lastRenderedPageBreak/>
        <w:t>king’s family, including the king himself. How far he makes</w:t>
      </w:r>
      <w:r>
        <w:rPr>
          <w:rFonts w:ascii="SBL Hebrew" w:hAnsi="SBL Hebrew" w:cs="SBL Hebrew"/>
          <w:color w:val="008080"/>
          <w:sz w:val="24"/>
          <w:szCs w:val="28"/>
          <w:rtl/>
          <w:lang w:bidi="he-IL"/>
        </w:rPr>
        <w:t xml:space="preserve"> בֶּצַע </w:t>
      </w:r>
      <w:r w:rsidRPr="00151778">
        <w:rPr>
          <w:rFonts w:ascii="Times New Roman" w:hAnsi="Times New Roman" w:cs="Times New Roman"/>
          <w:color w:val="000000"/>
          <w:sz w:val="24"/>
          <w:szCs w:val="24"/>
        </w:rPr>
        <w:t>for his family, is more precisely defined by</w:t>
      </w:r>
      <w:r>
        <w:rPr>
          <w:rFonts w:ascii="SBL Hebrew" w:hAnsi="SBL Hebrew" w:cs="SBL Hebrew"/>
          <w:color w:val="008080"/>
          <w:sz w:val="24"/>
          <w:szCs w:val="28"/>
          <w:rtl/>
          <w:lang w:bidi="he-IL"/>
        </w:rPr>
        <w:t xml:space="preserve">לשׂוּם וגוי </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קִנּוֹ </w:t>
      </w:r>
      <w:r w:rsidRPr="00151778">
        <w:rPr>
          <w:rFonts w:ascii="Times New Roman" w:hAnsi="Times New Roman" w:cs="Times New Roman"/>
          <w:color w:val="000000"/>
          <w:sz w:val="24"/>
          <w:szCs w:val="24"/>
        </w:rPr>
        <w:t xml:space="preserve">, his (the Chaldaean’s) nest, is neither his capital nor his palace or royal castle; but the setting up of his nest on high is a figure denoting the founding of his government, and securing it against attacks. As the eagle builds its nest on high, to protect it from harm (cf. Job. 39:27), so does the Chaldaean seek to elevate and strengthen his rule by robbery and plunder, that it may never be wrested from his family again. We might here think of the buildings erected by Nebuchadnezzar for the fortification of Babylon, and also of the building of the royal palace (see Berosus in </w:t>
      </w:r>
      <w:r w:rsidRPr="00151778">
        <w:rPr>
          <w:rFonts w:ascii="Times New Roman" w:hAnsi="Times New Roman" w:cs="Times New Roman"/>
          <w:i/>
          <w:iCs/>
          <w:color w:val="000000"/>
          <w:sz w:val="24"/>
          <w:szCs w:val="24"/>
        </w:rPr>
        <w:t xml:space="preserve">Hos. c. Ap. </w:t>
      </w:r>
      <w:r w:rsidRPr="00151778">
        <w:rPr>
          <w:rFonts w:ascii="Times New Roman" w:hAnsi="Times New Roman" w:cs="Times New Roman"/>
          <w:color w:val="000000"/>
          <w:sz w:val="24"/>
          <w:szCs w:val="24"/>
        </w:rPr>
        <w:t>i. 19). We must not limit the figurative expression to this, however, but must rather refer it to all that the Chaldaean did to establish his rule. This is called the setting on high of his nest, to characterize it as an emanation from his pride, and the lofty thoughts of his heart. For the figure of the nest, see Num. 24:21, Oba. 1:4, Jer. 49:16. His intention in doing this is to save himself from the hand of adversity.</w:t>
      </w:r>
      <w:r>
        <w:rPr>
          <w:rFonts w:ascii="SBL Hebrew" w:hAnsi="SBL Hebrew" w:cs="SBL Hebrew"/>
          <w:color w:val="008080"/>
          <w:sz w:val="24"/>
          <w:szCs w:val="28"/>
          <w:rtl/>
          <w:lang w:bidi="he-IL"/>
        </w:rPr>
        <w:t xml:space="preserve"> רע </w:t>
      </w:r>
      <w:r w:rsidRPr="00151778">
        <w:rPr>
          <w:rFonts w:ascii="Times New Roman" w:hAnsi="Times New Roman" w:cs="Times New Roman"/>
          <w:color w:val="000000"/>
          <w:sz w:val="24"/>
          <w:szCs w:val="24"/>
        </w:rPr>
        <w:t>is not masculine, the evil man; but neuter, adversity, or “the hostile fate, which, so far as its ultimate cause is God (Isa. 45: 7), is inevitable and irreversible” (Delitzsch). In v. 10 the result of his heaping up of evil gain is announced: 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has consulted shame to his house.</w:t>
      </w:r>
      <w:r>
        <w:rPr>
          <w:rFonts w:ascii="SBL Hebrew" w:hAnsi="SBL Hebrew" w:cs="SBL Hebrew"/>
          <w:color w:val="008080"/>
          <w:sz w:val="24"/>
          <w:szCs w:val="28"/>
          <w:rtl/>
          <w:lang w:bidi="he-IL"/>
        </w:rPr>
        <w:t>יאַ</w:t>
      </w:r>
      <w:proofErr w:type="gramStart"/>
      <w:r>
        <w:rPr>
          <w:rFonts w:ascii="SBL Hebrew" w:hAnsi="SBL Hebrew" w:cs="SBL Hebrew"/>
          <w:color w:val="008080"/>
          <w:sz w:val="24"/>
          <w:szCs w:val="28"/>
          <w:rtl/>
          <w:lang w:bidi="he-IL"/>
        </w:rPr>
        <w:t xml:space="preserve">ץ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form a resolution. His determination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establish his house, and make it firm and lofty by evil gain, will bring shame to his house, and instead of honour and lasting glory, only shame and ruin.</w:t>
      </w:r>
      <w:r>
        <w:rPr>
          <w:rFonts w:ascii="SBL Hebrew" w:hAnsi="SBL Hebrew" w:cs="SBL Hebrew"/>
          <w:color w:val="008080"/>
          <w:sz w:val="24"/>
          <w:szCs w:val="28"/>
          <w:rtl/>
          <w:lang w:bidi="he-IL"/>
        </w:rPr>
        <w:t>קְצוֹ</w:t>
      </w:r>
      <w:proofErr w:type="gramStart"/>
      <w:r>
        <w:rPr>
          <w:rFonts w:ascii="SBL Hebrew" w:hAnsi="SBL Hebrew" w:cs="SBL Hebrew"/>
          <w:color w:val="008080"/>
          <w:sz w:val="24"/>
          <w:szCs w:val="28"/>
          <w:rtl/>
          <w:lang w:bidi="he-IL"/>
        </w:rPr>
        <w:t xml:space="preserve">ת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which has been variously rendered, cannot be the plural of the noun</w:t>
      </w:r>
      <w:r>
        <w:rPr>
          <w:rFonts w:ascii="SBL Hebrew" w:hAnsi="SBL Hebrew" w:cs="SBL Hebrew"/>
          <w:color w:val="008080"/>
          <w:sz w:val="24"/>
          <w:szCs w:val="28"/>
          <w:rtl/>
          <w:lang w:bidi="he-IL"/>
        </w:rPr>
        <w:t xml:space="preserve">קָצֶה </w:t>
      </w:r>
      <w:r w:rsidRPr="00151778">
        <w:rPr>
          <w:rFonts w:ascii="Times New Roman" w:hAnsi="Times New Roman" w:cs="Times New Roman"/>
          <w:color w:val="000000"/>
          <w:sz w:val="24"/>
          <w:szCs w:val="24"/>
        </w:rPr>
        <w:t>, “the ends of many nations,” since it is impossible to attach any intelligent meaning to this. It is rather the infinitive of the verb</w:t>
      </w:r>
      <w:r>
        <w:rPr>
          <w:rFonts w:ascii="SBL Hebrew" w:hAnsi="SBL Hebrew" w:cs="SBL Hebrew"/>
          <w:color w:val="008080"/>
          <w:sz w:val="24"/>
          <w:szCs w:val="28"/>
          <w:rtl/>
          <w:lang w:bidi="he-IL"/>
        </w:rPr>
        <w:t xml:space="preserve">קָצָה </w:t>
      </w:r>
      <w:r w:rsidRPr="00151778">
        <w:rPr>
          <w:rFonts w:ascii="Times New Roman" w:hAnsi="Times New Roman" w:cs="Times New Roman"/>
          <w:color w:val="000000"/>
          <w:sz w:val="24"/>
          <w:szCs w:val="24"/>
        </w:rPr>
        <w:t>, the occurrence of which Hitzig can only dispute by an arbitrary alteration of the text in four different passages, and is equivalent to</w:t>
      </w:r>
      <w:r>
        <w:rPr>
          <w:rFonts w:ascii="SBL Hebrew" w:hAnsi="SBL Hebrew" w:cs="SBL Hebrew"/>
          <w:color w:val="008080"/>
          <w:sz w:val="24"/>
          <w:szCs w:val="28"/>
          <w:rtl/>
          <w:lang w:bidi="he-IL"/>
        </w:rPr>
        <w:t xml:space="preserve">קָצַץ </w:t>
      </w:r>
      <w:r w:rsidRPr="00151778">
        <w:rPr>
          <w:rFonts w:ascii="Times New Roman" w:hAnsi="Times New Roman" w:cs="Times New Roman"/>
          <w:color w:val="000000"/>
          <w:sz w:val="24"/>
          <w:szCs w:val="24"/>
        </w:rPr>
        <w:t xml:space="preserve">, to cut off, hew off, which occurs in the </w:t>
      </w:r>
      <w:r w:rsidRPr="00151778">
        <w:rPr>
          <w:rFonts w:ascii="Times New Roman" w:hAnsi="Times New Roman" w:cs="Times New Roman"/>
          <w:i/>
          <w:iCs/>
          <w:color w:val="000000"/>
          <w:sz w:val="24"/>
          <w:szCs w:val="24"/>
        </w:rPr>
        <w:t xml:space="preserve">piel </w:t>
      </w:r>
      <w:r w:rsidRPr="00151778">
        <w:rPr>
          <w:rFonts w:ascii="Times New Roman" w:hAnsi="Times New Roman" w:cs="Times New Roman"/>
          <w:color w:val="000000"/>
          <w:sz w:val="24"/>
          <w:szCs w:val="24"/>
        </w:rPr>
        <w:t xml:space="preserve">in 2Ki. </w:t>
      </w:r>
      <w:proofErr w:type="gramStart"/>
      <w:r w:rsidRPr="00151778">
        <w:rPr>
          <w:rFonts w:ascii="Times New Roman" w:hAnsi="Times New Roman" w:cs="Times New Roman"/>
          <w:color w:val="000000"/>
          <w:sz w:val="24"/>
          <w:szCs w:val="24"/>
        </w:rPr>
        <w:t>10:32 and Pro.</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 xml:space="preserve">26: 6, but in the </w:t>
      </w:r>
      <w:r w:rsidRPr="00151778">
        <w:rPr>
          <w:rFonts w:ascii="Times New Roman" w:hAnsi="Times New Roman" w:cs="Times New Roman"/>
          <w:i/>
          <w:iCs/>
          <w:color w:val="000000"/>
          <w:sz w:val="24"/>
          <w:szCs w:val="24"/>
        </w:rPr>
        <w:t xml:space="preserve">kal </w:t>
      </w:r>
      <w:r w:rsidRPr="00151778">
        <w:rPr>
          <w:rFonts w:ascii="Times New Roman" w:hAnsi="Times New Roman" w:cs="Times New Roman"/>
          <w:color w:val="000000"/>
          <w:sz w:val="24"/>
          <w:szCs w:val="24"/>
        </w:rPr>
        <w:t>only here.</w:t>
      </w:r>
      <w:proofErr w:type="gramEnd"/>
      <w:r w:rsidRPr="00151778">
        <w:rPr>
          <w:rFonts w:ascii="Times New Roman" w:hAnsi="Times New Roman" w:cs="Times New Roman"/>
          <w:color w:val="000000"/>
          <w:sz w:val="24"/>
          <w:szCs w:val="24"/>
        </w:rPr>
        <w:t xml:space="preserve"> The infinitive construct does not stand for the inf. abs., or for</w:t>
      </w:r>
      <w:r>
        <w:rPr>
          <w:rFonts w:ascii="SBL Hebrew" w:hAnsi="SBL Hebrew" w:cs="SBL Hebrew"/>
          <w:color w:val="008080"/>
          <w:sz w:val="24"/>
          <w:szCs w:val="28"/>
          <w:rtl/>
          <w:lang w:bidi="he-IL"/>
        </w:rPr>
        <w:t>לקְצוֹ</w:t>
      </w:r>
      <w:proofErr w:type="gramStart"/>
      <w:r>
        <w:rPr>
          <w:rFonts w:ascii="SBL Hebrew" w:hAnsi="SBL Hebrew" w:cs="SBL Hebrew"/>
          <w:color w:val="008080"/>
          <w:sz w:val="24"/>
          <w:szCs w:val="28"/>
          <w:rtl/>
          <w:lang w:bidi="he-IL"/>
        </w:rPr>
        <w:t xml:space="preserve">ת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exscindendo</w:t>
      </w:r>
      <w:r w:rsidRPr="00151778">
        <w:rPr>
          <w:rFonts w:ascii="Times New Roman" w:hAnsi="Times New Roman" w:cs="Times New Roman"/>
          <w:color w:val="000000"/>
          <w:sz w:val="24"/>
          <w:szCs w:val="24"/>
        </w:rPr>
        <w:t>, but is used substantively, and is governed by</w:t>
      </w:r>
      <w:r>
        <w:rPr>
          <w:rFonts w:ascii="SBL Hebrew" w:hAnsi="SBL Hebrew" w:cs="SBL Hebrew"/>
          <w:color w:val="008080"/>
          <w:sz w:val="24"/>
          <w:szCs w:val="28"/>
          <w:rtl/>
          <w:lang w:bidi="he-IL"/>
        </w:rPr>
        <w:t xml:space="preserve">יאַצְתֳ </w:t>
      </w:r>
      <w:r w:rsidRPr="00151778">
        <w:rPr>
          <w:rFonts w:ascii="Times New Roman" w:hAnsi="Times New Roman" w:cs="Times New Roman"/>
          <w:color w:val="000000"/>
          <w:sz w:val="24"/>
          <w:szCs w:val="24"/>
        </w:rPr>
        <w:t>, which still retains its force from the previous clause. Thou hast consulted (resolved upon) the cutting off, or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destruction, of many nations.</w:t>
      </w:r>
      <w:r>
        <w:rPr>
          <w:rFonts w:ascii="SBL Hebrew" w:hAnsi="SBL Hebrew" w:cs="SBL Hebrew"/>
          <w:color w:val="008080"/>
          <w:sz w:val="24"/>
          <w:szCs w:val="28"/>
          <w:rtl/>
          <w:lang w:bidi="he-IL"/>
        </w:rPr>
        <w:t>וחוֹ</w:t>
      </w:r>
      <w:proofErr w:type="gramStart"/>
      <w:r>
        <w:rPr>
          <w:rFonts w:ascii="SBL Hebrew" w:hAnsi="SBL Hebrew" w:cs="SBL Hebrew"/>
          <w:color w:val="008080"/>
          <w:sz w:val="24"/>
          <w:szCs w:val="28"/>
          <w:rtl/>
          <w:lang w:bidi="he-IL"/>
        </w:rPr>
        <w:t xml:space="preserve">טא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 sinnest against thy soul thereby, i.e., bringest retribution upon thyself, throwest away thine own life. On the use of the participle in the sense of the second person without</w:t>
      </w:r>
      <w:r>
        <w:rPr>
          <w:rFonts w:ascii="SBL Hebrew" w:hAnsi="SBL Hebrew" w:cs="SBL Hebrew"/>
          <w:color w:val="008080"/>
          <w:sz w:val="24"/>
          <w:szCs w:val="28"/>
          <w:rtl/>
          <w:lang w:bidi="he-IL"/>
        </w:rPr>
        <w:t>אַתֳ</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see at Hab. 1: 5.</w:t>
      </w:r>
      <w:r>
        <w:rPr>
          <w:rFonts w:ascii="SBL Hebrew" w:hAnsi="SBL Hebrew" w:cs="SBL Hebrew"/>
          <w:color w:val="008080"/>
          <w:sz w:val="24"/>
          <w:szCs w:val="28"/>
          <w:rtl/>
          <w:lang w:bidi="he-IL"/>
        </w:rPr>
        <w:t xml:space="preserve">חָטָא </w:t>
      </w:r>
      <w:r w:rsidRPr="00151778">
        <w:rPr>
          <w:rFonts w:ascii="Times New Roman" w:hAnsi="Times New Roman" w:cs="Times New Roman"/>
          <w:color w:val="000000"/>
          <w:sz w:val="24"/>
          <w:szCs w:val="24"/>
        </w:rPr>
        <w:t>, with the accusative of the person, as in Pro. 20: 2 and 8:36, instead of</w:t>
      </w:r>
      <w:r>
        <w:rPr>
          <w:rFonts w:ascii="SBL Hebrew" w:hAnsi="SBL Hebrew" w:cs="SBL Hebrew"/>
          <w:color w:val="008080"/>
          <w:sz w:val="24"/>
          <w:szCs w:val="28"/>
          <w:rtl/>
          <w:lang w:bidi="he-IL"/>
        </w:rPr>
        <w:t>חָטָא בְנַפְשׁו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participle is used, because the reference is to a present, which will only be completed in the future (Hitzig and Delitzsch). The reason for this verdict, and also for the </w:t>
      </w:r>
      <w:r w:rsidRPr="00151778">
        <w:rPr>
          <w:rFonts w:ascii="LSBTrans" w:hAnsi="LSBTrans" w:cs="LSBTrans"/>
          <w:color w:val="000000"/>
          <w:sz w:val="24"/>
          <w:szCs w:val="24"/>
        </w:rPr>
        <w:t xml:space="preserve">hoÝi </w:t>
      </w:r>
      <w:r w:rsidRPr="00151778">
        <w:rPr>
          <w:rFonts w:ascii="Times New Roman" w:hAnsi="Times New Roman" w:cs="Times New Roman"/>
          <w:color w:val="000000"/>
          <w:sz w:val="24"/>
          <w:szCs w:val="24"/>
        </w:rPr>
        <w:t>which stands at the head of this strophe, follows in v. 11. The stone out of the wall and the spar out of the woodwork will cry, sc. because of the wickedness which thou hast practised in connected with thy buildings (Hab. 1: 2), or for vengeance (Gen. 4:10), because they have been stolen, or obtained from stolen property. The apparently proverbial expression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 crying of stones is applied in a different way in Luk. 19:40.</w:t>
      </w:r>
      <w:r>
        <w:rPr>
          <w:rFonts w:ascii="SBL Hebrew" w:hAnsi="SBL Hebrew" w:cs="SBL Hebrew"/>
          <w:color w:val="008080"/>
          <w:sz w:val="24"/>
          <w:szCs w:val="28"/>
          <w:rtl/>
          <w:lang w:bidi="he-IL"/>
        </w:rPr>
        <w:t xml:space="preserve"> קִיר </w:t>
      </w:r>
      <w:r w:rsidRPr="00151778">
        <w:rPr>
          <w:rFonts w:ascii="Times New Roman" w:hAnsi="Times New Roman" w:cs="Times New Roman"/>
          <w:color w:val="000000"/>
          <w:sz w:val="24"/>
          <w:szCs w:val="24"/>
        </w:rPr>
        <w:t xml:space="preserve">does not mean the wall of a room here, but, as distinguished </w:t>
      </w:r>
      <w:proofErr w:type="gramStart"/>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עץ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outside wall, and</w:t>
      </w:r>
      <w:r>
        <w:rPr>
          <w:rFonts w:ascii="SBL Hebrew" w:hAnsi="SBL Hebrew" w:cs="SBL Hebrew"/>
          <w:color w:val="008080"/>
          <w:sz w:val="24"/>
          <w:szCs w:val="28"/>
          <w:rtl/>
          <w:lang w:bidi="he-IL"/>
        </w:rPr>
        <w:t xml:space="preserve">עץ </w:t>
      </w:r>
      <w:r w:rsidRPr="00151778">
        <w:rPr>
          <w:rFonts w:ascii="Times New Roman" w:hAnsi="Times New Roman" w:cs="Times New Roman"/>
          <w:color w:val="000000"/>
          <w:sz w:val="24"/>
          <w:szCs w:val="24"/>
        </w:rPr>
        <w:t xml:space="preserve">, the woodwork or beams of the buildings. </w:t>
      </w:r>
      <w:proofErr w:type="gramStart"/>
      <w:r w:rsidRPr="00151778">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6B0E17">
        <w:rPr>
          <w:rFonts w:ascii="SBL Greek" w:hAnsi="SBL Greek" w:cs="Times New Roman"/>
          <w:color w:val="0000FF"/>
          <w:sz w:val="24"/>
          <w:szCs w:val="24"/>
        </w:rPr>
        <w:t>.</w:t>
      </w:r>
      <w:proofErr w:type="gramEnd"/>
      <w:r w:rsidRPr="006B0E17">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6B0E17">
        <w:rPr>
          <w:rFonts w:ascii="SBL Greek" w:hAnsi="SBL Greek" w:cs="Times New Roman"/>
          <w:color w:val="0000FF"/>
          <w:sz w:val="24"/>
          <w:szCs w:val="24"/>
        </w:rPr>
        <w:t>.</w:t>
      </w:r>
      <w:r>
        <w:rPr>
          <w:rFonts w:ascii="SBL Hebrew" w:hAnsi="SBL Hebrew" w:cs="SBL Hebrew"/>
          <w:color w:val="008080"/>
          <w:sz w:val="24"/>
          <w:szCs w:val="28"/>
          <w:rtl/>
          <w:lang w:bidi="he-IL"/>
        </w:rPr>
        <w:t xml:space="preserve">כָּפְיס </w:t>
      </w:r>
      <w:r w:rsidRPr="00151778">
        <w:rPr>
          <w:rFonts w:ascii="Times New Roman" w:hAnsi="Times New Roman" w:cs="Times New Roman"/>
          <w:color w:val="000000"/>
          <w:sz w:val="24"/>
          <w:szCs w:val="24"/>
        </w:rPr>
        <w:t xml:space="preserve">, lit., </w:t>
      </w:r>
      <w:proofErr w:type="gramStart"/>
      <w:r w:rsidRPr="00151778">
        <w:rPr>
          <w:rFonts w:ascii="Times New Roman" w:hAnsi="Times New Roman" w:cs="Times New Roman"/>
          <w:color w:val="000000"/>
          <w:sz w:val="24"/>
          <w:szCs w:val="24"/>
        </w:rPr>
        <w:t>that</w:t>
      </w:r>
      <w:proofErr w:type="gramEnd"/>
      <w:r w:rsidRPr="00151778">
        <w:rPr>
          <w:rFonts w:ascii="Times New Roman" w:hAnsi="Times New Roman" w:cs="Times New Roman"/>
          <w:color w:val="000000"/>
          <w:sz w:val="24"/>
          <w:szCs w:val="24"/>
        </w:rPr>
        <w:t xml:space="preserve"> which binds, from</w:t>
      </w:r>
      <w:r>
        <w:rPr>
          <w:rFonts w:ascii="SBL Hebrew" w:hAnsi="SBL Hebrew" w:cs="SBL Hebrew"/>
          <w:b/>
          <w:bCs/>
          <w:color w:val="008080"/>
          <w:sz w:val="24"/>
          <w:szCs w:val="28"/>
          <w:rtl/>
        </w:rPr>
        <w:t xml:space="preserve"> </w:t>
      </w:r>
      <w:r w:rsidRPr="00CA7A5D">
        <w:rPr>
          <w:rFonts w:ascii="SBL Hebrew" w:hAnsi="SBL Hebrew" w:cs="SBL Hebrew"/>
          <w:color w:val="008080"/>
          <w:sz w:val="24"/>
          <w:szCs w:val="28"/>
          <w:rtl/>
          <w:lang w:bidi="he-IL"/>
        </w:rPr>
        <w:t>כפס</w:t>
      </w:r>
      <w:r>
        <w:rPr>
          <w:rFonts w:ascii="SBL Hebrew" w:hAnsi="SBL Hebrew" w:cs="SBL Hebrew"/>
          <w:b/>
          <w:bCs/>
          <w:color w:val="008080"/>
          <w:sz w:val="24"/>
          <w:szCs w:val="28"/>
          <w:rtl/>
        </w:rPr>
        <w:t xml:space="preserve"> </w:t>
      </w:r>
      <w:r w:rsidRPr="00151778">
        <w:rPr>
          <w:rFonts w:ascii="Times New Roman" w:hAnsi="Times New Roman" w:cs="Times New Roman"/>
          <w:color w:val="000000"/>
          <w:sz w:val="24"/>
          <w:szCs w:val="24"/>
        </w:rPr>
        <w:t xml:space="preserve">in the Syriac and Targum, to bind, is, according to Jerome, “the beam which is placed in the middle of any building to hold the walls together, and is generally called </w:t>
      </w:r>
      <w:r>
        <w:rPr>
          <w:rFonts w:ascii="SBL Greek" w:hAnsi="SBL Greek" w:cs="Times New Roman"/>
          <w:color w:val="0000FF"/>
          <w:sz w:val="24"/>
          <w:szCs w:val="24"/>
          <w:lang w:val="el-GR"/>
        </w:rPr>
        <w:t>ἱμάντωσις</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lastRenderedPageBreak/>
        <w:t>οἰκοδομήι</w:t>
      </w:r>
      <w:r w:rsidRPr="00151778">
        <w:rPr>
          <w:rFonts w:ascii="Times New Roman" w:hAnsi="Times New Roman" w:cs="Times New Roman"/>
          <w:color w:val="000000"/>
          <w:sz w:val="24"/>
          <w:szCs w:val="24"/>
        </w:rPr>
        <w:t xml:space="preserve">s.” The explanations given by Suidas is, </w:t>
      </w:r>
      <w:r>
        <w:rPr>
          <w:rFonts w:ascii="SBL Greek" w:hAnsi="SBL Greek" w:cs="Times New Roman"/>
          <w:color w:val="0000FF"/>
          <w:sz w:val="24"/>
          <w:szCs w:val="24"/>
          <w:lang w:val="el-GR"/>
        </w:rPr>
        <w:t>δέσις</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t>ξύλοων</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t>ἐμβαλλομένων</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t>τοῖς</w:t>
      </w:r>
      <w:r w:rsidRPr="00E216E7">
        <w:rPr>
          <w:rFonts w:ascii="SBL Greek" w:hAnsi="SBL Greek" w:cs="Times New Roman"/>
          <w:color w:val="0000FF"/>
          <w:sz w:val="24"/>
          <w:szCs w:val="24"/>
        </w:rPr>
        <w:t xml:space="preserve"> </w:t>
      </w:r>
      <w:r>
        <w:rPr>
          <w:rFonts w:ascii="SBL Greek" w:hAnsi="SBL Greek" w:cs="Times New Roman"/>
          <w:color w:val="0000FF"/>
          <w:sz w:val="24"/>
          <w:szCs w:val="24"/>
          <w:lang w:val="el-GR"/>
        </w:rPr>
        <w:t>οἰκοδομήσασι</w:t>
      </w:r>
      <w:r w:rsidRPr="00151778">
        <w:rPr>
          <w:rFonts w:ascii="Times New Roman" w:hAnsi="Times New Roman" w:cs="Times New Roman"/>
          <w:color w:val="000000"/>
          <w:sz w:val="24"/>
          <w:szCs w:val="24"/>
        </w:rPr>
        <w:t>, hence rafters or beams.</w:t>
      </w:r>
      <w:r>
        <w:rPr>
          <w:rFonts w:ascii="SBL Hebrew" w:hAnsi="SBL Hebrew" w:cs="SBL Hebrew"/>
          <w:color w:val="008080"/>
          <w:sz w:val="24"/>
          <w:szCs w:val="28"/>
          <w:rtl/>
          <w:lang w:bidi="he-IL"/>
        </w:rPr>
        <w:t>יעֲננָּ</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will answer, sc. the stone, i.e., join in its crying (cf. Isa. 34:14).</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2:12]]</w:t>
      </w:r>
    </w:p>
    <w:p w:rsidR="008D33DA" w:rsidRDefault="006151FB" w:rsidP="00583703">
      <w:pPr>
        <w:pStyle w:val="Heading5"/>
      </w:pPr>
      <w:r w:rsidRPr="00151778">
        <w:t xml:space="preserve">Hab. 2:12-14.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third woe refers to the building of cities with the blood and property of strangers.</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12. </w:t>
      </w:r>
      <w:r w:rsidRPr="00151778">
        <w:rPr>
          <w:rFonts w:ascii="Times New Roman" w:hAnsi="Times New Roman" w:cs="Times New Roman"/>
          <w:i/>
          <w:iCs/>
          <w:color w:val="000000"/>
        </w:rPr>
        <w:t>“Woe to him who buildeth cities with blood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foundeth castles with injustice. </w:t>
      </w:r>
      <w:r w:rsidRPr="00151778">
        <w:rPr>
          <w:rFonts w:ascii="Times New Roman" w:hAnsi="Times New Roman" w:cs="Times New Roman"/>
          <w:color w:val="000000"/>
        </w:rPr>
        <w:t xml:space="preserve">V. 14. </w:t>
      </w:r>
      <w:r w:rsidRPr="00151778">
        <w:rPr>
          <w:rFonts w:ascii="Times New Roman" w:hAnsi="Times New Roman" w:cs="Times New Roman"/>
          <w:i/>
          <w:iCs/>
          <w:color w:val="000000"/>
        </w:rPr>
        <w:t xml:space="preserve">For the earth will be filled with knowledge of the glory of </w:t>
      </w:r>
      <w:proofErr w:type="gramStart"/>
      <w:r w:rsidRPr="00151778">
        <w:rPr>
          <w:rFonts w:ascii="Times New Roman" w:hAnsi="Times New Roman" w:cs="Times New Roman"/>
          <w:i/>
          <w:iCs/>
          <w:color w:val="000000"/>
        </w:rPr>
        <w:t xml:space="preserve">Jehovah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as the waters cover the sea.”</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The earnest endeavour of the Chaldaean to found his dynasty in permanency through evil </w:t>
      </w:r>
      <w:proofErr w:type="gramStart"/>
      <w:r w:rsidRPr="00151778">
        <w:rPr>
          <w:rFonts w:ascii="Times New Roman" w:hAnsi="Times New Roman" w:cs="Times New Roman"/>
          <w:color w:val="000000"/>
          <w:sz w:val="24"/>
          <w:szCs w:val="24"/>
        </w:rPr>
        <w:t>gain,</w:t>
      </w:r>
      <w:proofErr w:type="gramEnd"/>
      <w:r w:rsidRPr="00151778">
        <w:rPr>
          <w:rFonts w:ascii="Times New Roman" w:hAnsi="Times New Roman" w:cs="Times New Roman"/>
          <w:color w:val="000000"/>
          <w:sz w:val="24"/>
          <w:szCs w:val="24"/>
        </w:rPr>
        <w:t xml:space="preserve"> manifested itself also in the building of cities with the blood and sweat of the subjugated nations.</w:t>
      </w:r>
      <w:r>
        <w:rPr>
          <w:rFonts w:ascii="SBL Hebrew" w:hAnsi="SBL Hebrew" w:cs="SBL Hebrew"/>
          <w:color w:val="008080"/>
          <w:sz w:val="24"/>
          <w:szCs w:val="28"/>
          <w:rtl/>
          <w:lang w:bidi="he-IL"/>
        </w:rPr>
        <w:t xml:space="preserve"> עיר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קִרְיָה </w:t>
      </w:r>
      <w:r w:rsidRPr="00151778">
        <w:rPr>
          <w:rFonts w:ascii="Times New Roman" w:hAnsi="Times New Roman" w:cs="Times New Roman"/>
          <w:color w:val="000000"/>
          <w:sz w:val="24"/>
          <w:szCs w:val="24"/>
        </w:rPr>
        <w:t>are synonymous, and are used in the singular with indefinite generality, like</w:t>
      </w:r>
      <w:r>
        <w:rPr>
          <w:rFonts w:ascii="SBL Hebrew" w:hAnsi="SBL Hebrew" w:cs="SBL Hebrew"/>
          <w:color w:val="008080"/>
          <w:sz w:val="24"/>
          <w:szCs w:val="28"/>
          <w:rtl/>
          <w:lang w:bidi="he-IL"/>
        </w:rPr>
        <w:t xml:space="preserve"> קִרְיָה </w:t>
      </w:r>
      <w:r w:rsidRPr="00151778">
        <w:rPr>
          <w:rFonts w:ascii="Times New Roman" w:hAnsi="Times New Roman" w:cs="Times New Roman"/>
          <w:color w:val="000000"/>
          <w:sz w:val="24"/>
          <w:szCs w:val="24"/>
        </w:rPr>
        <w:t xml:space="preserve">in v. 8. The </w:t>
      </w:r>
      <w:proofErr w:type="gramStart"/>
      <w:r w:rsidRPr="00151778">
        <w:rPr>
          <w:rFonts w:ascii="Times New Roman" w:hAnsi="Times New Roman" w:cs="Times New Roman"/>
          <w:color w:val="000000"/>
          <w:sz w:val="24"/>
          <w:szCs w:val="24"/>
        </w:rPr>
        <w:t>preposition</w:t>
      </w:r>
      <w:r>
        <w:rPr>
          <w:rFonts w:ascii="SBL Hebrew" w:hAnsi="SBL Hebrew" w:cs="SBL Hebrew"/>
          <w:color w:val="008080"/>
          <w:sz w:val="24"/>
          <w:szCs w:val="28"/>
          <w:rtl/>
          <w:lang w:bidi="he-IL"/>
        </w:rPr>
        <w:t xml:space="preserve">ב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attached to</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דָּמִים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אַוְלָה </w:t>
      </w:r>
      <w:r w:rsidRPr="00151778">
        <w:rPr>
          <w:rFonts w:ascii="Times New Roman" w:hAnsi="Times New Roman" w:cs="Times New Roman"/>
          <w:color w:val="000000"/>
          <w:sz w:val="24"/>
          <w:szCs w:val="24"/>
        </w:rPr>
        <w:t xml:space="preserve">, denotes the means employed to attain the end, as in Mic. 3:10 and Jer. 22:13. This was murder, bloodshed, transportation, and tyranny of every kind. </w:t>
      </w:r>
      <w:r w:rsidRPr="00151778">
        <w:rPr>
          <w:rFonts w:ascii="LSBTrans" w:hAnsi="LSBTrans" w:cs="LSBTrans"/>
          <w:color w:val="000000"/>
          <w:sz w:val="24"/>
          <w:szCs w:val="24"/>
        </w:rPr>
        <w:t xml:space="preserve">KoÝneÝn </w:t>
      </w:r>
      <w:r w:rsidRPr="00151778">
        <w:rPr>
          <w:rFonts w:ascii="Times New Roman" w:hAnsi="Times New Roman" w:cs="Times New Roman"/>
          <w:color w:val="000000"/>
          <w:sz w:val="24"/>
          <w:szCs w:val="24"/>
        </w:rPr>
        <w:t xml:space="preserve">is not a participle with the </w:t>
      </w:r>
      <w:r w:rsidRPr="00151778">
        <w:rPr>
          <w:rFonts w:ascii="Times New Roman" w:hAnsi="Times New Roman" w:cs="Times New Roman"/>
          <w:i/>
          <w:iCs/>
          <w:color w:val="000000"/>
          <w:sz w:val="24"/>
          <w:szCs w:val="24"/>
        </w:rPr>
        <w:t xml:space="preserve">Mem </w:t>
      </w:r>
      <w:r w:rsidRPr="00151778">
        <w:rPr>
          <w:rFonts w:ascii="Times New Roman" w:hAnsi="Times New Roman" w:cs="Times New Roman"/>
          <w:color w:val="000000"/>
          <w:sz w:val="24"/>
          <w:szCs w:val="24"/>
        </w:rPr>
        <w:t xml:space="preserve">dropped, but a perfect; the address, which was opened with a participle, being continued in the finite tense (cf. Ewald, § 350, </w:t>
      </w:r>
      <w:r w:rsidRPr="00151778">
        <w:rPr>
          <w:rFonts w:ascii="Times New Roman" w:hAnsi="Times New Roman" w:cs="Times New Roman"/>
          <w:i/>
          <w:iCs/>
          <w:color w:val="000000"/>
          <w:sz w:val="24"/>
          <w:szCs w:val="24"/>
        </w:rPr>
        <w:t>a</w:t>
      </w:r>
      <w:proofErr w:type="gramStart"/>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With v. 13 the address takes a different turn from that which it has in the preceding woes. Whereas there the woe is always more fully expanded in the central verse by an exposition of the wrong, we have here a statement that it is of Jehovah, i.e., is ordered or inflicted by Him, that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nations weary themselves for the fire. The</w:t>
      </w:r>
      <w:r>
        <w:rPr>
          <w:rFonts w:ascii="SBL Hebrew" w:hAnsi="SBL Hebrew" w:cs="SBL Hebrew"/>
          <w:color w:val="008080"/>
          <w:sz w:val="24"/>
          <w:szCs w:val="28"/>
          <w:rtl/>
          <w:lang w:bidi="he-IL"/>
        </w:rPr>
        <w:t xml:space="preserve"> ו </w:t>
      </w:r>
      <w:r w:rsidRPr="00151778">
        <w:rPr>
          <w:rFonts w:ascii="Times New Roman" w:hAnsi="Times New Roman" w:cs="Times New Roman"/>
          <w:color w:val="000000"/>
          <w:sz w:val="24"/>
          <w:szCs w:val="24"/>
        </w:rPr>
        <w:t>before</w:t>
      </w:r>
      <w:r>
        <w:rPr>
          <w:rFonts w:ascii="SBL Hebrew" w:hAnsi="SBL Hebrew" w:cs="SBL Hebrew"/>
          <w:color w:val="008080"/>
          <w:sz w:val="24"/>
          <w:szCs w:val="28"/>
          <w:rtl/>
          <w:lang w:bidi="he-IL"/>
        </w:rPr>
        <w:t xml:space="preserve"> ייגְעוּ </w:t>
      </w:r>
      <w:r w:rsidRPr="00151778">
        <w:rPr>
          <w:rFonts w:ascii="Times New Roman" w:hAnsi="Times New Roman" w:cs="Times New Roman"/>
          <w:color w:val="000000"/>
          <w:sz w:val="24"/>
          <w:szCs w:val="24"/>
        </w:rPr>
        <w:t>introduces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declaration of what it is that comes from Jehovah.</w:t>
      </w:r>
      <w:r>
        <w:rPr>
          <w:rFonts w:ascii="SBL Hebrew" w:hAnsi="SBL Hebrew" w:cs="SBL Hebrew"/>
          <w:color w:val="008080"/>
          <w:sz w:val="24"/>
          <w:szCs w:val="28"/>
          <w:rtl/>
          <w:lang w:bidi="he-IL"/>
        </w:rPr>
        <w:t xml:space="preserve"> הֲלוֹא הִנּה </w:t>
      </w:r>
      <w:r w:rsidRPr="00151778">
        <w:rPr>
          <w:rFonts w:ascii="Times New Roman" w:hAnsi="Times New Roman" w:cs="Times New Roman"/>
          <w:color w:val="000000"/>
          <w:sz w:val="24"/>
          <w:szCs w:val="24"/>
        </w:rPr>
        <w:t xml:space="preserve">(is it not? </w:t>
      </w:r>
      <w:proofErr w:type="gramStart"/>
      <w:r w:rsidRPr="00151778">
        <w:rPr>
          <w:rFonts w:ascii="Times New Roman" w:hAnsi="Times New Roman" w:cs="Times New Roman"/>
          <w:color w:val="000000"/>
          <w:sz w:val="24"/>
          <w:szCs w:val="24"/>
        </w:rPr>
        <w:t>behold</w:t>
      </w:r>
      <w:proofErr w:type="gramEnd"/>
      <w:r w:rsidRPr="00151778">
        <w:rPr>
          <w:rFonts w:ascii="Times New Roman" w:hAnsi="Times New Roman" w:cs="Times New Roman"/>
          <w:color w:val="000000"/>
          <w:sz w:val="24"/>
          <w:szCs w:val="24"/>
        </w:rPr>
        <w:t>!) are connected together, as in 2Ch. 25:26, to point to what follows as something great that was floating before the mind of the prophet.</w:t>
      </w:r>
      <w:r>
        <w:rPr>
          <w:rFonts w:ascii="SBL Hebrew" w:hAnsi="SBL Hebrew" w:cs="SBL Hebrew"/>
          <w:color w:val="008080"/>
          <w:sz w:val="24"/>
          <w:szCs w:val="28"/>
          <w:rtl/>
          <w:lang w:bidi="he-IL"/>
        </w:rPr>
        <w:t xml:space="preserve">בִּדי אשׁ </w:t>
      </w:r>
      <w:r w:rsidRPr="00151778">
        <w:rPr>
          <w:rFonts w:ascii="Times New Roman" w:hAnsi="Times New Roman" w:cs="Times New Roman"/>
          <w:color w:val="000000"/>
          <w:sz w:val="24"/>
          <w:szCs w:val="24"/>
        </w:rPr>
        <w:t>, literally, for the need of the fire (compare Nah. 2:13 and Isa. 40:16). They labour for the fire, i.e., that the fire may devour the cities that have been built with severe exertion, which exhausts the strength of the nations. So far they weary themselves for vanity, since the buildings are one day to fall into ruins, or be destroyed. Jeremiah (Jer. 51:58) has very suitably applied these words to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destruction of Babylon. This wearying of </w:t>
      </w:r>
      <w:proofErr w:type="gramStart"/>
      <w:r w:rsidRPr="00151778">
        <w:rPr>
          <w:rFonts w:ascii="Times New Roman" w:hAnsi="Times New Roman" w:cs="Times New Roman"/>
          <w:color w:val="000000"/>
          <w:sz w:val="24"/>
          <w:szCs w:val="24"/>
        </w:rPr>
        <w:t>themselves</w:t>
      </w:r>
      <w:proofErr w:type="gramEnd"/>
      <w:r w:rsidRPr="00151778">
        <w:rPr>
          <w:rFonts w:ascii="Times New Roman" w:hAnsi="Times New Roman" w:cs="Times New Roman"/>
          <w:color w:val="000000"/>
          <w:sz w:val="24"/>
          <w:szCs w:val="24"/>
        </w:rPr>
        <w:t xml:space="preserve"> for vanity is determined by Jehovah, for (v. 14) the earth shall be filled with the knowledge of the glory of Jehovah. That this may be the case, the kingdom of the world, which is hostile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to the Lord and His glory, must be destroyed. This promise therefore involves a threat directed against the Chaldaean. His usurped glory shall be destroyed, that the glory of Jehovah of Sabaoth, i.e., of the God of the universe, may fill the whole earth. The thought in v. 14 is formed after Isa. 11: 9, with trifling alterations, partly substantial, partly only formal. The choice of the </w:t>
      </w:r>
      <w:r w:rsidRPr="00151778">
        <w:rPr>
          <w:rFonts w:ascii="Times New Roman" w:hAnsi="Times New Roman" w:cs="Times New Roman"/>
          <w:i/>
          <w:iCs/>
          <w:color w:val="000000"/>
          <w:sz w:val="24"/>
          <w:szCs w:val="24"/>
        </w:rPr>
        <w:t>niphal</w:t>
      </w:r>
      <w:r>
        <w:rPr>
          <w:rFonts w:ascii="SBL Hebrew" w:hAnsi="SBL Hebrew" w:cs="SBL Hebrew"/>
          <w:color w:val="008080"/>
          <w:sz w:val="24"/>
          <w:szCs w:val="28"/>
          <w:rtl/>
          <w:lang w:bidi="he-IL"/>
        </w:rPr>
        <w:t xml:space="preserve"> תִּמָּלא </w:t>
      </w:r>
      <w:r w:rsidRPr="00151778">
        <w:rPr>
          <w:rFonts w:ascii="Times New Roman" w:hAnsi="Times New Roman" w:cs="Times New Roman"/>
          <w:color w:val="000000"/>
          <w:sz w:val="24"/>
          <w:szCs w:val="24"/>
        </w:rPr>
        <w:t>instead of the</w:t>
      </w:r>
      <w:r>
        <w:rPr>
          <w:rFonts w:ascii="SBL Hebrew" w:hAnsi="SBL Hebrew" w:cs="SBL Hebrew"/>
          <w:color w:val="008080"/>
          <w:sz w:val="24"/>
          <w:szCs w:val="28"/>
          <w:rtl/>
          <w:lang w:bidi="he-IL"/>
        </w:rPr>
        <w:t xml:space="preserve"> מָלְאָה </w:t>
      </w:r>
      <w:r w:rsidRPr="00151778">
        <w:rPr>
          <w:rFonts w:ascii="Times New Roman" w:hAnsi="Times New Roman" w:cs="Times New Roman"/>
          <w:color w:val="000000"/>
          <w:sz w:val="24"/>
          <w:szCs w:val="24"/>
        </w:rPr>
        <w:t xml:space="preserve">of Isaiah refers to the actual fact, and is induced in both passages by the different turn given to the thought. In Isaiah, for example, this thought closes the description of the glory and blessedness of the Messianic kingdom in its perfected state. The earth is then full of the knowledge of the Lord, and the peace throughout all nature which has already been promised is one fruit of that knowledge. In Habakkuk, on the other hand, this knowledge is only secured through the overthrow of the kingdom of the world, and consequently only thereby will the earth </w:t>
      </w:r>
      <w:r w:rsidRPr="00151778">
        <w:rPr>
          <w:rFonts w:ascii="Times New Roman" w:hAnsi="Times New Roman" w:cs="Times New Roman"/>
          <w:color w:val="000000"/>
          <w:sz w:val="24"/>
          <w:szCs w:val="24"/>
        </w:rPr>
        <w:lastRenderedPageBreak/>
        <w:t xml:space="preserve">be filled with it, and that not with the knowledge of Jehovah (as in Isaiah), but with the knowledge of His </w:t>
      </w:r>
      <w:proofErr w:type="gramStart"/>
      <w:r w:rsidRPr="00151778">
        <w:rPr>
          <w:rFonts w:ascii="Times New Roman" w:hAnsi="Times New Roman" w:cs="Times New Roman"/>
          <w:color w:val="000000"/>
          <w:sz w:val="24"/>
          <w:szCs w:val="24"/>
        </w:rPr>
        <w:t>glory</w:t>
      </w:r>
      <w:r>
        <w:rPr>
          <w:rFonts w:ascii="SBL Hebrew" w:hAnsi="SBL Hebrew" w:cs="SBL Hebrew"/>
          <w:color w:val="008080"/>
          <w:sz w:val="24"/>
          <w:szCs w:val="28"/>
          <w:rtl/>
        </w:rPr>
        <w:t>(</w:t>
      </w:r>
      <w:proofErr w:type="gramEnd"/>
      <w:r>
        <w:rPr>
          <w:rFonts w:ascii="SBL Hebrew" w:hAnsi="SBL Hebrew" w:cs="SBL Hebrew"/>
          <w:color w:val="008080"/>
          <w:sz w:val="24"/>
          <w:szCs w:val="28"/>
          <w:rtl/>
          <w:lang w:bidi="he-IL"/>
        </w:rPr>
        <w:t>כְּבוֹד ייי</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which is manifested in the judgment and overthrow of all ungodly powers (Isa. 2:12-21; 6: 3, compared with the primary passage, Num. 14:21).</w:t>
      </w:r>
      <w:r>
        <w:rPr>
          <w:rFonts w:ascii="Times New Roman" w:hAnsi="Times New Roman" w:cs="Times New Roman"/>
          <w:color w:val="000000"/>
          <w:sz w:val="24"/>
          <w:szCs w:val="24"/>
          <w:rtl/>
        </w:rPr>
        <w:t xml:space="preserve"> </w:t>
      </w:r>
      <w:r w:rsidRPr="00151778">
        <w:rPr>
          <w:rFonts w:ascii="Times New Roman" w:hAnsi="Times New Roman" w:cs="LSBHebrew"/>
          <w:color w:val="007F7F"/>
          <w:sz w:val="24"/>
          <w:szCs w:val="24"/>
        </w:rPr>
        <w:t xml:space="preserve"> </w:t>
      </w:r>
      <w:r>
        <w:rPr>
          <w:rFonts w:ascii="SBL Hebrew" w:hAnsi="SBL Hebrew" w:cs="SBL Hebrew"/>
          <w:color w:val="008080"/>
          <w:sz w:val="24"/>
          <w:szCs w:val="28"/>
          <w:rtl/>
          <w:lang w:bidi="he-IL"/>
        </w:rPr>
        <w:t xml:space="preserve">כְּבוֹד ייי </w:t>
      </w:r>
      <w:r w:rsidRPr="00151778">
        <w:rPr>
          <w:rFonts w:ascii="Times New Roman" w:hAnsi="Times New Roman" w:cs="Times New Roman"/>
          <w:color w:val="000000"/>
          <w:sz w:val="24"/>
          <w:szCs w:val="24"/>
        </w:rPr>
        <w:t xml:space="preserve">is “the </w:t>
      </w:r>
      <w:r>
        <w:rPr>
          <w:rFonts w:ascii="SBL Greek" w:hAnsi="SBL Greek" w:cs="Times New Roman"/>
          <w:color w:val="0000FF"/>
          <w:sz w:val="24"/>
          <w:szCs w:val="24"/>
          <w:lang w:val="el-GR"/>
        </w:rPr>
        <w:t>δόξα</w:t>
      </w:r>
      <w:r w:rsidRPr="00550EBF">
        <w:rPr>
          <w:rFonts w:ascii="SBL Greek" w:hAnsi="SBL Greek" w:cs="Times New Roman"/>
          <w:color w:val="0000FF"/>
          <w:sz w:val="24"/>
          <w:szCs w:val="24"/>
        </w:rPr>
        <w:t xml:space="preserve"> </w:t>
      </w:r>
      <w:r w:rsidRPr="00151778">
        <w:rPr>
          <w:rFonts w:ascii="Times New Roman" w:hAnsi="Times New Roman" w:cs="Times New Roman"/>
          <w:color w:val="000000"/>
          <w:sz w:val="24"/>
          <w:szCs w:val="24"/>
        </w:rPr>
        <w:t>of Jehovah, which includes His right of majesty over the whole earth” (Delitzsch).</w:t>
      </w:r>
      <w:r>
        <w:rPr>
          <w:rFonts w:ascii="SBL Hebrew" w:hAnsi="SBL Hebrew" w:cs="SBL Hebrew"/>
          <w:color w:val="008080"/>
          <w:sz w:val="24"/>
          <w:szCs w:val="28"/>
          <w:rtl/>
          <w:lang w:bidi="he-IL"/>
        </w:rPr>
        <w:t xml:space="preserve"> יכַסּוּ אַל־יָם </w:t>
      </w:r>
      <w:r w:rsidRPr="00151778">
        <w:rPr>
          <w:rFonts w:ascii="Times New Roman" w:hAnsi="Times New Roman" w:cs="Times New Roman"/>
          <w:color w:val="000000"/>
          <w:sz w:val="24"/>
          <w:szCs w:val="24"/>
        </w:rPr>
        <w:t>is altered in form, but not in sense, from the</w:t>
      </w:r>
      <w:r>
        <w:rPr>
          <w:rFonts w:ascii="SBL Hebrew" w:hAnsi="SBL Hebrew" w:cs="SBL Hebrew"/>
          <w:color w:val="008080"/>
          <w:sz w:val="24"/>
          <w:szCs w:val="28"/>
          <w:rtl/>
          <w:lang w:bidi="he-IL"/>
        </w:rPr>
        <w:t xml:space="preserve"> ליָּם מְכַסִּים </w:t>
      </w:r>
      <w:r w:rsidRPr="00151778">
        <w:rPr>
          <w:rFonts w:ascii="Times New Roman" w:hAnsi="Times New Roman" w:cs="Times New Roman"/>
          <w:color w:val="000000"/>
          <w:sz w:val="24"/>
          <w:szCs w:val="24"/>
        </w:rPr>
        <w:t>of Isaiah; and</w:t>
      </w:r>
      <w:r>
        <w:rPr>
          <w:rFonts w:ascii="SBL Hebrew" w:hAnsi="SBL Hebrew" w:cs="SBL Hebrew"/>
          <w:color w:val="008080"/>
          <w:sz w:val="24"/>
          <w:szCs w:val="28"/>
          <w:rtl/>
          <w:lang w:bidi="he-IL"/>
        </w:rPr>
        <w:t xml:space="preserve"> יכַסּוּ </w:t>
      </w:r>
      <w:r w:rsidRPr="00151778">
        <w:rPr>
          <w:rFonts w:ascii="Times New Roman" w:hAnsi="Times New Roman" w:cs="Times New Roman"/>
          <w:color w:val="000000"/>
          <w:sz w:val="24"/>
          <w:szCs w:val="24"/>
        </w:rPr>
        <w:t>is to be taken relatively, since</w:t>
      </w:r>
      <w:r>
        <w:rPr>
          <w:rFonts w:ascii="SBL Hebrew" w:hAnsi="SBL Hebrew" w:cs="SBL Hebrew"/>
          <w:color w:val="008080"/>
          <w:sz w:val="24"/>
          <w:szCs w:val="28"/>
          <w:rtl/>
          <w:lang w:bidi="he-IL"/>
        </w:rPr>
        <w:t xml:space="preserve"> כְ </w:t>
      </w:r>
      <w:r w:rsidRPr="00151778">
        <w:rPr>
          <w:rFonts w:ascii="Times New Roman" w:hAnsi="Times New Roman" w:cs="Times New Roman"/>
          <w:color w:val="000000"/>
          <w:sz w:val="24"/>
          <w:szCs w:val="24"/>
        </w:rPr>
        <w:t xml:space="preserve">is only used as a preposition before a noun or participle, and not like a conjunction before a whole sentence (comp. </w:t>
      </w:r>
      <w:proofErr w:type="gramStart"/>
      <w:r w:rsidRPr="00151778">
        <w:rPr>
          <w:rFonts w:ascii="Times New Roman" w:hAnsi="Times New Roman" w:cs="Times New Roman"/>
          <w:color w:val="000000"/>
          <w:sz w:val="24"/>
          <w:szCs w:val="24"/>
        </w:rPr>
        <w:t xml:space="preserve">Ewald, § 360, </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xml:space="preserve">, with § 337, </w:t>
      </w:r>
      <w:r w:rsidRPr="00151778">
        <w:rPr>
          <w:rFonts w:ascii="Times New Roman" w:hAnsi="Times New Roman" w:cs="Times New Roman"/>
          <w:i/>
          <w:iCs/>
          <w:color w:val="000000"/>
          <w:sz w:val="24"/>
          <w:szCs w:val="24"/>
        </w:rPr>
        <w:t>c</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w:t>
      </w:r>
      <w:proofErr w:type="gramEnd"/>
      <w:r>
        <w:rPr>
          <w:rFonts w:ascii="SBL Hebrew" w:hAnsi="SBL Hebrew" w:cs="SBL Hebrew"/>
          <w:color w:val="008080"/>
          <w:sz w:val="24"/>
          <w:szCs w:val="28"/>
          <w:rtl/>
          <w:lang w:bidi="he-IL"/>
        </w:rPr>
        <w:t xml:space="preserve"> לדַאַת </w:t>
      </w:r>
      <w:r w:rsidRPr="00151778">
        <w:rPr>
          <w:rFonts w:ascii="Times New Roman" w:hAnsi="Times New Roman" w:cs="Times New Roman"/>
          <w:color w:val="000000"/>
          <w:sz w:val="24"/>
          <w:szCs w:val="24"/>
        </w:rPr>
        <w:t>is an infinitive, not a noun, with the preposition</w:t>
      </w:r>
      <w:r>
        <w:rPr>
          <w:rFonts w:ascii="SBL Hebrew" w:hAnsi="SBL Hebrew" w:cs="SBL Hebrew"/>
          <w:color w:val="008080"/>
          <w:sz w:val="24"/>
          <w:szCs w:val="28"/>
          <w:rtl/>
          <w:lang w:bidi="he-IL"/>
        </w:rPr>
        <w:t xml:space="preserve">ל </w:t>
      </w:r>
      <w:r w:rsidRPr="00151778">
        <w:rPr>
          <w:rFonts w:ascii="Times New Roman" w:hAnsi="Times New Roman" w:cs="Times New Roman"/>
          <w:color w:val="000000"/>
          <w:sz w:val="24"/>
          <w:szCs w:val="24"/>
        </w:rPr>
        <w:t>; for</w:t>
      </w:r>
      <w:r>
        <w:rPr>
          <w:rFonts w:ascii="SBL Hebrew" w:hAnsi="SBL Hebrew" w:cs="SBL Hebrew"/>
          <w:color w:val="008080"/>
          <w:sz w:val="24"/>
          <w:szCs w:val="28"/>
          <w:rtl/>
          <w:lang w:bidi="he-IL"/>
        </w:rPr>
        <w:t xml:space="preserve">מָלא </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ימָּלא </w:t>
      </w:r>
      <w:r w:rsidRPr="00151778">
        <w:rPr>
          <w:rFonts w:ascii="Times New Roman" w:hAnsi="Times New Roman" w:cs="Times New Roman"/>
          <w:color w:val="000000"/>
          <w:sz w:val="24"/>
          <w:szCs w:val="24"/>
        </w:rPr>
        <w:t xml:space="preserve">is construed with the </w:t>
      </w:r>
      <w:r w:rsidRPr="00151778">
        <w:rPr>
          <w:rFonts w:ascii="Times New Roman" w:hAnsi="Times New Roman" w:cs="Times New Roman"/>
          <w:i/>
          <w:iCs/>
          <w:color w:val="000000"/>
          <w:sz w:val="24"/>
          <w:szCs w:val="24"/>
        </w:rPr>
        <w:t xml:space="preserve">accus. </w:t>
      </w:r>
      <w:proofErr w:type="gramStart"/>
      <w:r w:rsidRPr="00151778">
        <w:rPr>
          <w:rFonts w:ascii="Times New Roman" w:hAnsi="Times New Roman" w:cs="Times New Roman"/>
          <w:i/>
          <w:iCs/>
          <w:color w:val="000000"/>
          <w:sz w:val="24"/>
          <w:szCs w:val="24"/>
        </w:rPr>
        <w:t>rei</w:t>
      </w:r>
      <w:proofErr w:type="gramEnd"/>
      <w:r w:rsidRPr="00151778">
        <w:rPr>
          <w:rFonts w:ascii="Times New Roman" w:hAnsi="Times New Roman" w:cs="Times New Roman"/>
          <w:color w:val="000000"/>
          <w:sz w:val="24"/>
          <w:szCs w:val="24"/>
        </w:rPr>
        <w:t>, lit., the earth will be filled with the acknowledging. The water of the sea is a figure denoting overflowing abundance.</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2:15]]</w:t>
      </w:r>
    </w:p>
    <w:p w:rsidR="008D33DA" w:rsidRDefault="006151FB" w:rsidP="00583703">
      <w:pPr>
        <w:pStyle w:val="Heading5"/>
      </w:pPr>
      <w:r w:rsidRPr="00151778">
        <w:t xml:space="preserve">Hab. 2:15-17.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fourth woe is an exclamation uttered concerning the cruelty of the Chaldaean in the treatment of the conquered nations.</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15. </w:t>
      </w:r>
      <w:r w:rsidRPr="00151778">
        <w:rPr>
          <w:rFonts w:ascii="Times New Roman" w:hAnsi="Times New Roman" w:cs="Times New Roman"/>
          <w:i/>
          <w:iCs/>
          <w:color w:val="000000"/>
        </w:rPr>
        <w:t>“Woe to him that giveth his neighbour to drink</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mixing thy burning wrath</w:t>
      </w:r>
      <w:r w:rsidRPr="00151778">
        <w:rPr>
          <w:rFonts w:ascii="Times New Roman" w:hAnsi="Times New Roman" w:cs="Times New Roman"/>
          <w:color w:val="000000"/>
        </w:rPr>
        <w:t>,</w:t>
      </w:r>
      <w:r>
        <w:rPr>
          <w:rFonts w:ascii="Times New Roman" w:hAnsi="Times New Roman" w:cs="Times New Roman"/>
          <w:color w:val="000000"/>
        </w:rPr>
        <w:t xml:space="preserve"> </w:t>
      </w:r>
      <w:r w:rsidRPr="00151778">
        <w:rPr>
          <w:rFonts w:ascii="Times New Roman" w:hAnsi="Times New Roman" w:cs="Times New Roman"/>
          <w:i/>
          <w:iCs/>
          <w:color w:val="000000"/>
        </w:rPr>
        <w:t>and also making drunk</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to look at their nakedness. </w:t>
      </w:r>
      <w:r w:rsidRPr="00151778">
        <w:rPr>
          <w:rFonts w:ascii="Times New Roman" w:hAnsi="Times New Roman" w:cs="Times New Roman"/>
          <w:color w:val="000000"/>
        </w:rPr>
        <w:t xml:space="preserve">V. 16. </w:t>
      </w:r>
      <w:r w:rsidRPr="00151778">
        <w:rPr>
          <w:rFonts w:ascii="Times New Roman" w:hAnsi="Times New Roman" w:cs="Times New Roman"/>
          <w:i/>
          <w:iCs/>
          <w:color w:val="000000"/>
        </w:rPr>
        <w:t>Thou hast satisfied thyself</w:t>
      </w:r>
      <w:r>
        <w:rPr>
          <w:rFonts w:ascii="Times New Roman" w:hAnsi="Times New Roman" w:cs="Times New Roman"/>
          <w:color w:val="000000"/>
        </w:rPr>
        <w:t xml:space="preserve"> </w:t>
      </w:r>
      <w:r w:rsidRPr="00151778">
        <w:rPr>
          <w:rFonts w:ascii="Times New Roman" w:hAnsi="Times New Roman" w:cs="Times New Roman"/>
          <w:i/>
          <w:iCs/>
          <w:color w:val="000000"/>
        </w:rPr>
        <w:t>with shame instead of with honour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then drink thou also</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show the foreskin. The cup of Jehovah’s right hand will turn to </w:t>
      </w:r>
      <w:proofErr w:type="gramStart"/>
      <w:r w:rsidRPr="00151778">
        <w:rPr>
          <w:rFonts w:ascii="Times New Roman" w:hAnsi="Times New Roman" w:cs="Times New Roman"/>
          <w:i/>
          <w:iCs/>
          <w:color w:val="000000"/>
        </w:rPr>
        <w:t>thee</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the vomiting of shame upon thy glory. </w:t>
      </w:r>
      <w:r w:rsidRPr="00151778">
        <w:rPr>
          <w:rFonts w:ascii="Times New Roman" w:hAnsi="Times New Roman" w:cs="Times New Roman"/>
          <w:color w:val="000000"/>
        </w:rPr>
        <w:t xml:space="preserve">V. 17. </w:t>
      </w:r>
      <w:r w:rsidRPr="00151778">
        <w:rPr>
          <w:rFonts w:ascii="Times New Roman" w:hAnsi="Times New Roman" w:cs="Times New Roman"/>
          <w:i/>
          <w:iCs/>
          <w:color w:val="000000"/>
        </w:rPr>
        <w:t xml:space="preserve">For the wickedness at Lebanon will cover </w:t>
      </w:r>
      <w:proofErr w:type="gramStart"/>
      <w:r w:rsidRPr="00151778">
        <w:rPr>
          <w:rFonts w:ascii="Times New Roman" w:hAnsi="Times New Roman" w:cs="Times New Roman"/>
          <w:i/>
          <w:iCs/>
          <w:color w:val="000000"/>
        </w:rPr>
        <w:t>thee</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the dispersion of the animals which frightened them</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for the blood of the men and the wickedness on the earth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upon the city and all its inhabitants.”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8279F5">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description in vv. 15 and 16 is figurative, and the figure is taken from ordinary life, where one man gives another drink, so as to intoxicate him, for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purpose of indulging his own wantonness at his expense, or taking delight in his shame. This helps to explain the</w:t>
      </w:r>
      <w:r>
        <w:rPr>
          <w:rFonts w:ascii="SBL Hebrew" w:hAnsi="SBL Hebrew" w:cs="SBL Hebrew"/>
          <w:color w:val="008080"/>
          <w:sz w:val="24"/>
          <w:szCs w:val="28"/>
          <w:rtl/>
          <w:lang w:bidi="he-IL"/>
        </w:rPr>
        <w:t>מַשְׁקה רעהו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who gives his neighbour to drink. The singular is used with indefinite generality, or in a collective, or speaking more correctly, a distributive sense. The next two circumstantial clauses are subordinate to</w:t>
      </w:r>
      <w:r>
        <w:rPr>
          <w:rFonts w:ascii="SBL Hebrew" w:hAnsi="SBL Hebrew" w:cs="SBL Hebrew"/>
          <w:color w:val="008080"/>
          <w:sz w:val="24"/>
          <w:szCs w:val="28"/>
          <w:rtl/>
          <w:lang w:bidi="he-IL"/>
        </w:rPr>
        <w:t>הוֹי מַשְׁ</w:t>
      </w:r>
      <w:proofErr w:type="gramStart"/>
      <w:r>
        <w:rPr>
          <w:rFonts w:ascii="SBL Hebrew" w:hAnsi="SBL Hebrew" w:cs="SBL Hebrew"/>
          <w:color w:val="008080"/>
          <w:sz w:val="24"/>
          <w:szCs w:val="28"/>
          <w:rtl/>
          <w:lang w:bidi="he-IL"/>
        </w:rPr>
        <w:t xml:space="preserve">קה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defining more closely the mode of the drinking.</w:t>
      </w:r>
      <w:r>
        <w:rPr>
          <w:rFonts w:ascii="SBL Hebrew" w:hAnsi="SBL Hebrew" w:cs="SBL Hebrew"/>
          <w:color w:val="008080"/>
          <w:sz w:val="24"/>
          <w:szCs w:val="28"/>
          <w:rtl/>
          <w:lang w:bidi="he-IL"/>
        </w:rPr>
        <w:t xml:space="preserve"> סִפּחַ </w:t>
      </w:r>
      <w:r w:rsidRPr="00151778">
        <w:rPr>
          <w:rFonts w:ascii="Times New Roman" w:hAnsi="Times New Roman" w:cs="Times New Roman"/>
          <w:color w:val="000000"/>
          <w:sz w:val="24"/>
          <w:szCs w:val="24"/>
        </w:rPr>
        <w:t xml:space="preserve">does not mean to pour in, after the Arabic </w:t>
      </w:r>
      <w:r w:rsidRPr="00151778">
        <w:rPr>
          <w:rFonts w:ascii="LSBTrans" w:hAnsi="LSBTrans" w:cs="LSBTrans"/>
          <w:color w:val="000000"/>
          <w:sz w:val="24"/>
          <w:szCs w:val="24"/>
        </w:rPr>
        <w:t xml:space="preserve">sfhå </w:t>
      </w:r>
      <w:r w:rsidRPr="00151778">
        <w:rPr>
          <w:rFonts w:ascii="Times New Roman" w:hAnsi="Times New Roman" w:cs="Times New Roman"/>
          <w:color w:val="000000"/>
          <w:sz w:val="24"/>
          <w:szCs w:val="24"/>
        </w:rPr>
        <w:t xml:space="preserve">; for this, which is another form for Arab. </w:t>
      </w:r>
      <w:proofErr w:type="gramStart"/>
      <w:r w:rsidRPr="00151778">
        <w:rPr>
          <w:rFonts w:ascii="Times New Roman" w:hAnsi="Times New Roman" w:cs="Times New Roman"/>
          <w:i/>
          <w:iCs/>
          <w:color w:val="000000"/>
          <w:sz w:val="24"/>
          <w:szCs w:val="24"/>
        </w:rPr>
        <w:t>sfk</w:t>
      </w:r>
      <w:proofErr w:type="gramEnd"/>
      <w:r w:rsidRPr="00151778">
        <w:rPr>
          <w:rFonts w:ascii="Times New Roman" w:hAnsi="Times New Roman" w:cs="Times New Roman"/>
          <w:color w:val="000000"/>
          <w:sz w:val="24"/>
          <w:szCs w:val="24"/>
        </w:rPr>
        <w:t>, answers to the Hebrew</w:t>
      </w:r>
      <w:r>
        <w:rPr>
          <w:rFonts w:ascii="SBL Hebrew" w:hAnsi="SBL Hebrew" w:cs="SBL Hebrew"/>
          <w:color w:val="008080"/>
          <w:sz w:val="24"/>
          <w:szCs w:val="28"/>
          <w:rtl/>
          <w:lang w:bidi="he-IL"/>
        </w:rPr>
        <w:t xml:space="preserve">שׁפַךְ </w:t>
      </w:r>
      <w:r w:rsidRPr="00151778">
        <w:rPr>
          <w:rFonts w:ascii="Times New Roman" w:hAnsi="Times New Roman" w:cs="Times New Roman"/>
          <w:color w:val="000000"/>
          <w:sz w:val="24"/>
          <w:szCs w:val="24"/>
        </w:rPr>
        <w:t>, to pour out (compare</w:t>
      </w:r>
      <w:r>
        <w:rPr>
          <w:rFonts w:ascii="SBL Hebrew" w:hAnsi="SBL Hebrew" w:cs="SBL Hebrew"/>
          <w:color w:val="008080"/>
          <w:sz w:val="24"/>
          <w:szCs w:val="28"/>
          <w:rtl/>
          <w:lang w:bidi="he-IL"/>
        </w:rPr>
        <w:t xml:space="preserve">שׁפַךְ חֲמָתוֹ </w:t>
      </w:r>
      <w:r w:rsidRPr="00151778">
        <w:rPr>
          <w:rFonts w:ascii="Times New Roman" w:hAnsi="Times New Roman" w:cs="Times New Roman"/>
          <w:color w:val="000000"/>
          <w:sz w:val="24"/>
          <w:szCs w:val="24"/>
        </w:rPr>
        <w:t>, to pour out, or empty out His wrath: Psa. 79: 6; Jer. 10:25), but has merely the meaning to add or associate, with the sole exception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Job. 14:19, where it is apparently used to answer to the Arabic </w:t>
      </w:r>
      <w:proofErr w:type="gramStart"/>
      <w:r w:rsidRPr="00151778">
        <w:rPr>
          <w:rFonts w:ascii="LSBTrans" w:hAnsi="LSBTrans" w:cs="LSBTrans"/>
          <w:color w:val="000000"/>
          <w:sz w:val="24"/>
          <w:szCs w:val="24"/>
        </w:rPr>
        <w:t xml:space="preserve">sfhå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consequently here, where drink is spoken of, it means to mix wrath with the wine poured out. Through the suffix</w:t>
      </w:r>
      <w:r>
        <w:rPr>
          <w:rFonts w:ascii="SBL Hebrew" w:hAnsi="SBL Hebrew" w:cs="SBL Hebrew"/>
          <w:color w:val="008080"/>
          <w:sz w:val="24"/>
          <w:szCs w:val="28"/>
          <w:rtl/>
          <w:lang w:bidi="he-IL"/>
        </w:rPr>
        <w:t xml:space="preserve"> חֲמָתְךָ </w:t>
      </w:r>
      <w:r w:rsidRPr="00151778">
        <w:rPr>
          <w:rFonts w:ascii="Times New Roman" w:hAnsi="Times New Roman" w:cs="Times New Roman"/>
          <w:color w:val="000000"/>
          <w:sz w:val="24"/>
          <w:szCs w:val="24"/>
        </w:rPr>
        <w:t>the woe is addressed directly to the Chaldaean himself, — a change from the third person to the second, which would be opposed to the genius of our language. The thought is sharpened by</w:t>
      </w:r>
      <w:r>
        <w:rPr>
          <w:rFonts w:ascii="SBL Hebrew" w:hAnsi="SBL Hebrew" w:cs="SBL Hebrew"/>
          <w:color w:val="008080"/>
          <w:sz w:val="24"/>
          <w:szCs w:val="28"/>
          <w:rtl/>
          <w:lang w:bidi="he-IL"/>
        </w:rPr>
        <w:t>ואַף שׁכּ</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 also (in addition) making drunk” (</w:t>
      </w:r>
      <w:r w:rsidRPr="00151778">
        <w:rPr>
          <w:rFonts w:ascii="LSBTrans" w:hAnsi="LSBTrans" w:cs="LSBTrans"/>
          <w:color w:val="000000"/>
          <w:sz w:val="24"/>
          <w:szCs w:val="24"/>
        </w:rPr>
        <w:t xml:space="preserve">shakkeÝr, </w:t>
      </w:r>
      <w:r w:rsidRPr="00151778">
        <w:rPr>
          <w:rFonts w:ascii="Times New Roman" w:hAnsi="Times New Roman" w:cs="Times New Roman"/>
          <w:color w:val="000000"/>
          <w:sz w:val="24"/>
          <w:szCs w:val="24"/>
        </w:rPr>
        <w:t>inf. abs.). To look upon their nakednesses: the plural</w:t>
      </w:r>
      <w:r>
        <w:rPr>
          <w:rFonts w:ascii="SBL Hebrew" w:hAnsi="SBL Hebrew" w:cs="SBL Hebrew"/>
          <w:color w:val="008080"/>
          <w:sz w:val="24"/>
          <w:szCs w:val="28"/>
          <w:rtl/>
          <w:lang w:bidi="he-IL"/>
        </w:rPr>
        <w:t xml:space="preserve"> מְעוֹריהֶם </w:t>
      </w:r>
      <w:r w:rsidRPr="00151778">
        <w:rPr>
          <w:rFonts w:ascii="Times New Roman" w:hAnsi="Times New Roman" w:cs="Times New Roman"/>
          <w:color w:val="000000"/>
          <w:sz w:val="24"/>
          <w:szCs w:val="24"/>
        </w:rPr>
        <w:t>is used because</w:t>
      </w:r>
      <w:r>
        <w:rPr>
          <w:rFonts w:ascii="SBL Hebrew" w:hAnsi="SBL Hebrew" w:cs="SBL Hebrew"/>
          <w:color w:val="008080"/>
          <w:sz w:val="24"/>
          <w:szCs w:val="28"/>
          <w:rtl/>
          <w:lang w:bidi="he-IL"/>
        </w:rPr>
        <w:t xml:space="preserve"> רעהוּ </w:t>
      </w:r>
      <w:r w:rsidRPr="00151778">
        <w:rPr>
          <w:rFonts w:ascii="Times New Roman" w:hAnsi="Times New Roman" w:cs="Times New Roman"/>
          <w:color w:val="000000"/>
          <w:sz w:val="24"/>
          <w:szCs w:val="24"/>
        </w:rPr>
        <w:t xml:space="preserve">has a collective meaning. The prostrate condition of the drunken man is a figurative representation of the overthrow of a conquered nation (Nah. 3:11), and the uncovering of the shame a figure denoting the ignominy that has fallen upon it (Nah. 3: </w:t>
      </w:r>
      <w:r w:rsidRPr="00151778">
        <w:rPr>
          <w:rFonts w:ascii="Times New Roman" w:hAnsi="Times New Roman" w:cs="Times New Roman"/>
          <w:color w:val="000000"/>
          <w:sz w:val="24"/>
          <w:szCs w:val="24"/>
        </w:rPr>
        <w:lastRenderedPageBreak/>
        <w:t>5; Isa. 47: 3). This allegory, in which the conquest and subjugation of the nations are represented as making them drink of the cup of wrath, does not refer to the open violence with which the Chaldaean enslaves the nations, but points to the artifices with which he overpowers them, “the cunning with which he entices them into his alliance, to put them to shame” (Delitzsch). But he has thereby simply prepared shame for himself, which will fall back upon him (v.</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16). The perfect</w:t>
      </w:r>
      <w:r>
        <w:rPr>
          <w:rFonts w:ascii="SBL Hebrew" w:hAnsi="SBL Hebrew" w:cs="SBL Hebrew"/>
          <w:color w:val="008080"/>
          <w:sz w:val="24"/>
          <w:szCs w:val="28"/>
          <w:rtl/>
          <w:lang w:bidi="he-IL"/>
        </w:rPr>
        <w:t xml:space="preserve"> שׂבַעְתֳ </w:t>
      </w:r>
      <w:r w:rsidRPr="00151778">
        <w:rPr>
          <w:rFonts w:ascii="Times New Roman" w:hAnsi="Times New Roman" w:cs="Times New Roman"/>
          <w:color w:val="000000"/>
          <w:sz w:val="24"/>
          <w:szCs w:val="24"/>
        </w:rPr>
        <w:t>does not apply prophetically to the certain future; but,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as in the earlier strophes (vv. 8 and 10) which are formed in a similar manner, to what the Chaldaean has done, to bring upon </w:t>
      </w:r>
      <w:proofErr w:type="gramStart"/>
      <w:r w:rsidRPr="00151778">
        <w:rPr>
          <w:rFonts w:ascii="Times New Roman" w:hAnsi="Times New Roman" w:cs="Times New Roman"/>
          <w:color w:val="000000"/>
          <w:sz w:val="24"/>
          <w:szCs w:val="24"/>
        </w:rPr>
        <w:t>himself</w:t>
      </w:r>
      <w:proofErr w:type="gramEnd"/>
      <w:r w:rsidRPr="00151778">
        <w:rPr>
          <w:rFonts w:ascii="Times New Roman" w:hAnsi="Times New Roman" w:cs="Times New Roman"/>
          <w:color w:val="000000"/>
          <w:sz w:val="24"/>
          <w:szCs w:val="24"/>
        </w:rPr>
        <w:t xml:space="preserve"> the punishment mentioned in what follows. The shame with which he has satisfied himself is the shamefulness of his conduct; and</w:t>
      </w:r>
      <w:r>
        <w:rPr>
          <w:rFonts w:ascii="SBL Hebrew" w:hAnsi="SBL Hebrew" w:cs="SBL Hebrew"/>
          <w:color w:val="008080"/>
          <w:sz w:val="24"/>
          <w:szCs w:val="28"/>
          <w:rtl/>
          <w:lang w:bidi="he-IL"/>
        </w:rPr>
        <w:t xml:space="preserve">שׂבַע </w:t>
      </w:r>
      <w:r w:rsidRPr="00151778">
        <w:rPr>
          <w:rFonts w:ascii="Times New Roman" w:hAnsi="Times New Roman" w:cs="Times New Roman"/>
          <w:color w:val="000000"/>
          <w:sz w:val="24"/>
          <w:szCs w:val="24"/>
        </w:rPr>
        <w:t>, to satisfy himself, is equivalent to revelling in shame.</w:t>
      </w:r>
      <w:r>
        <w:rPr>
          <w:rFonts w:ascii="SBL Hebrew" w:hAnsi="SBL Hebrew" w:cs="SBL Hebrew"/>
          <w:color w:val="008080"/>
          <w:sz w:val="24"/>
          <w:szCs w:val="28"/>
          <w:rtl/>
          <w:lang w:bidi="he-IL"/>
        </w:rPr>
        <w:t xml:space="preserve">מִכָּבוֹד </w:t>
      </w:r>
      <w:r w:rsidRPr="00151778">
        <w:rPr>
          <w:rFonts w:ascii="Times New Roman" w:hAnsi="Times New Roman" w:cs="Times New Roman"/>
          <w:color w:val="000000"/>
          <w:sz w:val="24"/>
          <w:szCs w:val="24"/>
        </w:rPr>
        <w:t>, far away from honour, i.e., and not in honour.</w:t>
      </w:r>
      <w:r>
        <w:rPr>
          <w:rFonts w:ascii="SBL Hebrew" w:hAnsi="SBL Hebrew" w:cs="SBL Hebrew"/>
          <w:color w:val="008080"/>
          <w:sz w:val="24"/>
          <w:szCs w:val="28"/>
          <w:rtl/>
          <w:lang w:bidi="he-IL"/>
        </w:rPr>
        <w:t xml:space="preserve"> מִן </w:t>
      </w:r>
      <w:r w:rsidRPr="00151778">
        <w:rPr>
          <w:rFonts w:ascii="Times New Roman" w:hAnsi="Times New Roman" w:cs="Times New Roman"/>
          <w:color w:val="000000"/>
          <w:sz w:val="24"/>
          <w:szCs w:val="24"/>
        </w:rPr>
        <w:t>is the negative, as in Psa. 52: 5, in the sense of</w:t>
      </w:r>
      <w:r>
        <w:rPr>
          <w:rFonts w:ascii="SBL Hebrew" w:hAnsi="SBL Hebrew" w:cs="SBL Hebrew"/>
          <w:color w:val="008080"/>
          <w:sz w:val="24"/>
          <w:szCs w:val="28"/>
          <w:rtl/>
          <w:lang w:bidi="he-IL"/>
        </w:rPr>
        <w:t>ולֹ</w:t>
      </w:r>
      <w:proofErr w:type="gramStart"/>
      <w:r>
        <w:rPr>
          <w:rFonts w:ascii="SBL Hebrew" w:hAnsi="SBL Hebrew" w:cs="SBL Hebrew"/>
          <w:color w:val="008080"/>
          <w:sz w:val="24"/>
          <w:szCs w:val="28"/>
          <w:rtl/>
          <w:lang w:bidi="he-IL"/>
        </w:rPr>
        <w:t xml:space="preserve">א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with which it alternates in Hos. 6: 6. For this he is now also to drink the cup of wrath, so as to fall down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intoxicated, and show himself as having a foreskin, i.e., as uncircumcised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העָרל</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ערלָה </w:t>
      </w:r>
      <w:r w:rsidRPr="00151778">
        <w:rPr>
          <w:rFonts w:ascii="Times New Roman" w:hAnsi="Times New Roman" w:cs="Times New Roman"/>
          <w:color w:val="000000"/>
          <w:sz w:val="24"/>
          <w:szCs w:val="24"/>
        </w:rPr>
        <w:t xml:space="preserve">). This goblet Jehovah will hand to him. </w:t>
      </w:r>
      <w:r w:rsidRPr="00151778">
        <w:rPr>
          <w:rFonts w:ascii="LSBTrans" w:hAnsi="LSBTrans" w:cs="LSBTrans"/>
          <w:color w:val="000000"/>
          <w:sz w:val="24"/>
          <w:szCs w:val="24"/>
        </w:rPr>
        <w:t xml:space="preserve">TissoÝbh, </w:t>
      </w:r>
      <w:r w:rsidRPr="00151778">
        <w:rPr>
          <w:rFonts w:ascii="Times New Roman" w:hAnsi="Times New Roman" w:cs="Times New Roman"/>
          <w:color w:val="000000"/>
          <w:sz w:val="24"/>
          <w:szCs w:val="24"/>
        </w:rPr>
        <w:t>he will turn.</w:t>
      </w:r>
      <w:r>
        <w:rPr>
          <w:rFonts w:ascii="SBL Hebrew" w:hAnsi="SBL Hebrew" w:cs="SBL Hebrew"/>
          <w:color w:val="008080"/>
          <w:sz w:val="24"/>
          <w:szCs w:val="28"/>
          <w:rtl/>
          <w:lang w:bidi="he-IL"/>
        </w:rPr>
        <w:t xml:space="preserve"> אַל </w:t>
      </w:r>
      <w:r w:rsidRPr="00151778">
        <w:rPr>
          <w:rFonts w:ascii="Times New Roman" w:hAnsi="Times New Roman" w:cs="Times New Roman"/>
          <w:color w:val="000000"/>
          <w:sz w:val="24"/>
          <w:szCs w:val="24"/>
        </w:rPr>
        <w:t>(upon thee, or to thee). This is said, because the cup which the Chaldaean had reached to other nations was also handed over to him by Jehovah. The nations have hitherto been obliged to drink it out of the hand of the Chaldaean. Now it is his turn, and he must drink it out of the hand of Jehovah (see Jer. 25:26).</w:t>
      </w:r>
      <w:r>
        <w:rPr>
          <w:rFonts w:ascii="SBL Hebrew" w:hAnsi="SBL Hebrew" w:cs="SBL Hebrew"/>
          <w:color w:val="008080"/>
          <w:sz w:val="24"/>
          <w:szCs w:val="28"/>
          <w:rtl/>
          <w:lang w:bidi="he-IL"/>
        </w:rPr>
        <w:t>וקִיקָלֹ</w:t>
      </w:r>
      <w:proofErr w:type="gramStart"/>
      <w:r>
        <w:rPr>
          <w:rFonts w:ascii="SBL Hebrew" w:hAnsi="SBL Hebrew" w:cs="SBL Hebrew"/>
          <w:color w:val="008080"/>
          <w:sz w:val="24"/>
          <w:szCs w:val="28"/>
          <w:rtl/>
          <w:lang w:bidi="he-IL"/>
        </w:rPr>
        <w:t xml:space="preserve">ון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 shameful vomiting, (sc.,</w:t>
      </w:r>
      <w:r>
        <w:rPr>
          <w:rFonts w:ascii="SBL Hebrew" w:hAnsi="SBL Hebrew" w:cs="SBL Hebrew"/>
          <w:color w:val="008080"/>
          <w:sz w:val="24"/>
          <w:szCs w:val="28"/>
          <w:rtl/>
          <w:lang w:bidi="he-IL"/>
        </w:rPr>
        <w:t xml:space="preserve">יהְיֶה </w:t>
      </w:r>
      <w:r w:rsidRPr="00151778">
        <w:rPr>
          <w:rFonts w:ascii="Times New Roman" w:hAnsi="Times New Roman" w:cs="Times New Roman"/>
          <w:color w:val="000000"/>
          <w:sz w:val="24"/>
          <w:szCs w:val="24"/>
        </w:rPr>
        <w:t xml:space="preserve">) will be over thine honour, i.e., will cover over thine honour or glory, i.e., will destroy thee. </w:t>
      </w:r>
      <w:proofErr w:type="gramStart"/>
      <w:r w:rsidRPr="00151778">
        <w:rPr>
          <w:rFonts w:ascii="Times New Roman" w:hAnsi="Times New Roman" w:cs="Times New Roman"/>
          <w:color w:val="000000"/>
          <w:sz w:val="24"/>
          <w:szCs w:val="24"/>
        </w:rPr>
        <w:t xml:space="preserve">The </w:t>
      </w:r>
      <w:r>
        <w:rPr>
          <w:rFonts w:ascii="SBL Greek" w:hAnsi="SBL Greek" w:cs="Times New Roman"/>
          <w:color w:val="0000FF"/>
          <w:sz w:val="24"/>
          <w:szCs w:val="24"/>
          <w:lang w:val="el-GR"/>
        </w:rPr>
        <w:t>ἁπ</w:t>
      </w:r>
      <w:r w:rsidRPr="00550EBF">
        <w:rPr>
          <w:rFonts w:ascii="SBL Greek" w:hAnsi="SBL Greek" w:cs="Times New Roman"/>
          <w:color w:val="0000FF"/>
          <w:sz w:val="24"/>
          <w:szCs w:val="24"/>
        </w:rPr>
        <w:t>.</w:t>
      </w:r>
      <w:proofErr w:type="gramEnd"/>
      <w:r w:rsidRPr="00550EBF">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550EBF">
        <w:rPr>
          <w:rFonts w:ascii="SBL Greek" w:hAnsi="SBL Greek" w:cs="Times New Roman"/>
          <w:color w:val="0000FF"/>
          <w:sz w:val="24"/>
          <w:szCs w:val="24"/>
        </w:rPr>
        <w:t>.</w:t>
      </w:r>
      <w:r>
        <w:rPr>
          <w:rFonts w:ascii="SBL Hebrew" w:hAnsi="SBL Hebrew" w:cs="SBL Hebrew"/>
          <w:color w:val="008080"/>
          <w:sz w:val="24"/>
          <w:szCs w:val="28"/>
          <w:rtl/>
          <w:lang w:bidi="he-IL"/>
        </w:rPr>
        <w:t xml:space="preserve"> קִיקָלוֹן </w:t>
      </w:r>
      <w:r w:rsidRPr="00151778">
        <w:rPr>
          <w:rFonts w:ascii="Times New Roman" w:hAnsi="Times New Roman" w:cs="Times New Roman"/>
          <w:color w:val="000000"/>
          <w:sz w:val="24"/>
          <w:szCs w:val="24"/>
        </w:rPr>
        <w:t xml:space="preserve">is formed from the </w:t>
      </w:r>
      <w:r w:rsidRPr="00151778">
        <w:rPr>
          <w:rFonts w:ascii="Times New Roman" w:hAnsi="Times New Roman" w:cs="Times New Roman"/>
          <w:i/>
          <w:iCs/>
          <w:color w:val="000000"/>
          <w:sz w:val="24"/>
          <w:szCs w:val="24"/>
        </w:rPr>
        <w:t>pilpal</w:t>
      </w:r>
      <w:r>
        <w:rPr>
          <w:rFonts w:ascii="SBL Hebrew" w:hAnsi="SBL Hebrew" w:cs="SBL Hebrew"/>
          <w:color w:val="008080"/>
          <w:sz w:val="24"/>
          <w:szCs w:val="28"/>
          <w:rtl/>
          <w:lang w:bidi="he-IL"/>
        </w:rPr>
        <w:t xml:space="preserve"> קלקל </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קלל </w:t>
      </w:r>
      <w:r w:rsidRPr="00151778">
        <w:rPr>
          <w:rFonts w:ascii="Times New Roman" w:hAnsi="Times New Roman" w:cs="Times New Roman"/>
          <w:color w:val="000000"/>
          <w:sz w:val="24"/>
          <w:szCs w:val="24"/>
        </w:rPr>
        <w:t>, and softened down from</w:t>
      </w:r>
      <w:r>
        <w:rPr>
          <w:rFonts w:ascii="SBL Hebrew" w:hAnsi="SBL Hebrew" w:cs="SBL Hebrew"/>
          <w:color w:val="008080"/>
          <w:sz w:val="24"/>
          <w:szCs w:val="28"/>
          <w:rtl/>
          <w:lang w:bidi="he-IL"/>
        </w:rPr>
        <w:t xml:space="preserve">קִלְקָלוֹן </w:t>
      </w:r>
      <w:r w:rsidRPr="00151778">
        <w:rPr>
          <w:rFonts w:ascii="Times New Roman" w:hAnsi="Times New Roman" w:cs="Times New Roman"/>
          <w:color w:val="000000"/>
          <w:sz w:val="24"/>
          <w:szCs w:val="24"/>
        </w:rPr>
        <w:t>, and signifies extreme or the greatest contempt. This form of the word, however, is chosen for the sake of the play upon</w:t>
      </w:r>
      <w:r>
        <w:rPr>
          <w:rFonts w:ascii="Times New Roman" w:hAnsi="Times New Roman" w:cs="Times New Roman"/>
          <w:color w:val="000000"/>
          <w:sz w:val="24"/>
          <w:szCs w:val="24"/>
          <w:rtl/>
        </w:rPr>
        <w:t xml:space="preserve"> </w:t>
      </w:r>
      <w:r w:rsidRPr="008279F5">
        <w:rPr>
          <w:rFonts w:ascii="SBL Hebrew" w:hAnsi="SBL Hebrew" w:cs="SBL Hebrew"/>
          <w:color w:val="007F7F"/>
          <w:sz w:val="28"/>
          <w:szCs w:val="28"/>
          <w:rtl/>
          <w:lang w:bidi="he-IL"/>
        </w:rPr>
        <w:t>קִיאקָוֹל</w:t>
      </w:r>
      <w:r w:rsidRPr="00151778">
        <w:rPr>
          <w:rFonts w:ascii="Times New Roman" w:hAnsi="Times New Roman" w:cs="Times New Roman"/>
          <w:color w:val="000000"/>
          <w:sz w:val="24"/>
          <w:szCs w:val="24"/>
        </w:rPr>
        <w:t xml:space="preserve">, vomiting of shame, </w:t>
      </w:r>
      <w:r w:rsidRPr="00151778">
        <w:rPr>
          <w:rFonts w:ascii="Times New Roman" w:hAnsi="Times New Roman" w:cs="Times New Roman"/>
          <w:i/>
          <w:iCs/>
          <w:color w:val="000000"/>
          <w:sz w:val="24"/>
          <w:szCs w:val="24"/>
        </w:rPr>
        <w:t xml:space="preserve">vomitus ignominiae </w:t>
      </w:r>
      <w:r w:rsidRPr="00151778">
        <w:rPr>
          <w:rFonts w:ascii="Times New Roman" w:hAnsi="Times New Roman" w:cs="Times New Roman"/>
          <w:color w:val="000000"/>
          <w:sz w:val="24"/>
          <w:szCs w:val="24"/>
        </w:rPr>
        <w:t>(Vulg.; cf.</w:t>
      </w:r>
      <w:r>
        <w:rPr>
          <w:rFonts w:ascii="SBL Hebrew" w:hAnsi="SBL Hebrew" w:cs="SBL Hebrew"/>
          <w:color w:val="008080"/>
          <w:sz w:val="24"/>
          <w:szCs w:val="28"/>
          <w:rtl/>
          <w:lang w:bidi="he-IL"/>
        </w:rPr>
        <w:t xml:space="preserve"> קִיא צֹאָה </w:t>
      </w:r>
      <w:r w:rsidRPr="00151778">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Isa. 28: 8), and in order that, when the word was heard, it should call up the subordinate meaning, which suggests itself the more naturally, because excessive drinking is followed by vomiting (cf. Jer. 25:26, 27).</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This threat is explained in v. 17, in the statement that the wickedness practised by the Chaldaean on Lebanon and its beasts will cover or fall back upon itself. Lebanon with its beasts is taken by most commentators allegorically, as a figurative representation of the holy land and its inhabitants. But although it may be pleaded, in support of this view, that Lebanon, and indeed the summit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its cedar forest, is used in Jer. 22: 6 as a symbol of the royal family of Judaea,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and in Jer. 22:23 as a figure denoting Jerusalem, and that in Isa. 37:24, and probably also in Zec. 11: 1, the mountains of Lebanon, as the northern frontier of the Israelitish land, are mentioned synecdochically for the land itself, and the hewing of its cedars and cypresses may be a figurative representation of the devastation of the land and its inhabitants; these passages do not, for all that, furnish any conclusive evidence of the correctness of this view, inasmuch as in Isa. 10:33, 34, Lebanon with its forest is also a figure employed to denote the grand Assyrian army and its leaders, and in Isa. 60:13 is a symbol of the great men of the earth generally; whilst in the verse before us, the allusion to the Israelitish land and nation is neither indicated, nor even favoured, by the context of the words. Apart, for example, from the fact that such a thought as this, “the wickedness committed upon the holy land will cover thee, because of the wickedness committed upon the earth,” not only appears lame, but would be very difficult to sustain on biblical grounds, inasmuch as the wickedness committed upon the earth and its inhabitants would </w:t>
      </w:r>
      <w:r w:rsidRPr="00151778">
        <w:rPr>
          <w:rFonts w:ascii="Times New Roman" w:hAnsi="Times New Roman" w:cs="Times New Roman"/>
          <w:color w:val="000000"/>
          <w:sz w:val="24"/>
          <w:szCs w:val="24"/>
        </w:rPr>
        <w:lastRenderedPageBreak/>
        <w:t>be declared to be a greater crime than that committed upon the land and people of the Lord; this view does not answer to the train of thought in the whole of the ode, since the previous strophes do not contain any special allusion to the devastation of the holy land, or the subjugation and ill-treatment of the holy people, but simply to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plundering of many nations, and the gain forced out of their sweat and blood, as being the great crime of the Chaldaean (cf. vv. 8, 10, 13), for which he would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be visited with retribution and destruction. Consequently we must take the words literally, as referring to the wickedness practised by the Chaldaean upon nature and the animal world, as the glorious creation of God, represented by the cedars and cypresses of Lebanon, and the animals living in the forests upon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those mountains. Not satisfied with robbing men and nations, and with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oppressing and ill-treating them, the Chaldaean committed wickedness upon the cedars and cypresses also, and the wild animals of Lebanon, cutting down the wood either for military purposes or for state buildings, so that the wild animals were unsparingly exterminated. There is a parallel to this in Isa. 14: 8, where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cypresses and cedars of Lebanon rejoice at the fall of the Chaldaean,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because they will be no more hewn down. </w:t>
      </w:r>
      <w:proofErr w:type="gramStart"/>
      <w:r w:rsidRPr="00151778">
        <w:rPr>
          <w:rFonts w:ascii="LSBTrans" w:hAnsi="LSBTrans" w:cs="LSBTrans"/>
          <w:color w:val="000000"/>
          <w:sz w:val="24"/>
          <w:szCs w:val="24"/>
        </w:rPr>
        <w:t xml:space="preserve">ShoÝd bêheÝmoÝth, </w:t>
      </w:r>
      <w:r w:rsidRPr="00151778">
        <w:rPr>
          <w:rFonts w:ascii="Times New Roman" w:hAnsi="Times New Roman" w:cs="Times New Roman"/>
          <w:color w:val="000000"/>
          <w:sz w:val="24"/>
          <w:szCs w:val="24"/>
        </w:rPr>
        <w:t xml:space="preserve">devastation upon (among) the animals (with the </w:t>
      </w:r>
      <w:r w:rsidRPr="00151778">
        <w:rPr>
          <w:rFonts w:ascii="Times New Roman" w:hAnsi="Times New Roman" w:cs="Times New Roman"/>
          <w:i/>
          <w:iCs/>
          <w:color w:val="000000"/>
          <w:sz w:val="24"/>
          <w:szCs w:val="24"/>
        </w:rPr>
        <w:t>gen. obj.</w:t>
      </w:r>
      <w:r w:rsidRPr="00151778">
        <w:rPr>
          <w:rFonts w:ascii="Times New Roman" w:hAnsi="Times New Roman" w:cs="Times New Roman"/>
          <w:color w:val="000000"/>
          <w:sz w:val="24"/>
          <w:szCs w:val="24"/>
        </w:rPr>
        <w:t>, as in Isa. 22: 4 and Psa. 12: 6).</w:t>
      </w:r>
      <w:proofErr w:type="gramEnd"/>
      <w:r>
        <w:rPr>
          <w:rFonts w:ascii="SBL Hebrew" w:hAnsi="SBL Hebrew" w:cs="SBL Hebrew"/>
          <w:color w:val="008080"/>
          <w:sz w:val="24"/>
          <w:szCs w:val="28"/>
          <w:rtl/>
          <w:lang w:bidi="he-IL"/>
        </w:rPr>
        <w:t xml:space="preserve"> יחִיתַן </w:t>
      </w:r>
      <w:r w:rsidRPr="00151778">
        <w:rPr>
          <w:rFonts w:ascii="Times New Roman" w:hAnsi="Times New Roman" w:cs="Times New Roman"/>
          <w:color w:val="000000"/>
          <w:sz w:val="24"/>
          <w:szCs w:val="24"/>
        </w:rPr>
        <w:t xml:space="preserve">is a relative clause, and the subject, </w:t>
      </w:r>
      <w:r w:rsidRPr="00151778">
        <w:rPr>
          <w:rFonts w:ascii="LSBTrans" w:hAnsi="LSBTrans" w:cs="LSBTrans"/>
          <w:color w:val="000000"/>
          <w:sz w:val="24"/>
          <w:szCs w:val="24"/>
        </w:rPr>
        <w:t xml:space="preserve">shoÝd, </w:t>
      </w:r>
      <w:r w:rsidRPr="00151778">
        <w:rPr>
          <w:rFonts w:ascii="Times New Roman" w:hAnsi="Times New Roman" w:cs="Times New Roman"/>
          <w:color w:val="000000"/>
          <w:sz w:val="24"/>
          <w:szCs w:val="24"/>
        </w:rPr>
        <w:t>the devastation which terrified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animals. The form</w:t>
      </w:r>
      <w:r>
        <w:rPr>
          <w:rFonts w:ascii="SBL Hebrew" w:hAnsi="SBL Hebrew" w:cs="SBL Hebrew"/>
          <w:color w:val="008080"/>
          <w:sz w:val="24"/>
          <w:szCs w:val="28"/>
          <w:rtl/>
          <w:lang w:bidi="he-IL"/>
        </w:rPr>
        <w:t xml:space="preserve"> יחִיתַן </w:t>
      </w:r>
      <w:r w:rsidRPr="00151778">
        <w:rPr>
          <w:rFonts w:ascii="Times New Roman" w:hAnsi="Times New Roman" w:cs="Times New Roman"/>
          <w:color w:val="000000"/>
          <w:sz w:val="24"/>
          <w:szCs w:val="24"/>
        </w:rPr>
        <w:t>for</w:t>
      </w:r>
      <w:r>
        <w:rPr>
          <w:rFonts w:ascii="SBL Hebrew" w:hAnsi="SBL Hebrew" w:cs="SBL Hebrew"/>
          <w:color w:val="008080"/>
          <w:sz w:val="24"/>
          <w:szCs w:val="28"/>
          <w:rtl/>
          <w:lang w:bidi="he-IL"/>
        </w:rPr>
        <w:t>יחִ</w:t>
      </w:r>
      <w:proofErr w:type="gramStart"/>
      <w:r>
        <w:rPr>
          <w:rFonts w:ascii="SBL Hebrew" w:hAnsi="SBL Hebrew" w:cs="SBL Hebrew"/>
          <w:color w:val="008080"/>
          <w:sz w:val="24"/>
          <w:szCs w:val="28"/>
          <w:rtl/>
          <w:lang w:bidi="he-IL"/>
        </w:rPr>
        <w:t xml:space="preserve">תן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from</w:t>
      </w:r>
      <w:r>
        <w:rPr>
          <w:rFonts w:ascii="SBL Hebrew" w:hAnsi="SBL Hebrew" w:cs="SBL Hebrew"/>
          <w:color w:val="008080"/>
          <w:sz w:val="24"/>
          <w:szCs w:val="28"/>
          <w:rtl/>
          <w:lang w:bidi="he-IL"/>
        </w:rPr>
        <w:t xml:space="preserve">יחת </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hiphil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חָתַת </w:t>
      </w:r>
      <w:r w:rsidRPr="00151778">
        <w:rPr>
          <w:rFonts w:ascii="Times New Roman" w:hAnsi="Times New Roman" w:cs="Times New Roman"/>
          <w:color w:val="000000"/>
          <w:sz w:val="24"/>
          <w:szCs w:val="24"/>
        </w:rPr>
        <w:t>, is anomalous,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syllable with </w:t>
      </w:r>
      <w:r w:rsidRPr="00151778">
        <w:rPr>
          <w:rFonts w:ascii="Times New Roman" w:hAnsi="Times New Roman" w:cs="Times New Roman"/>
          <w:i/>
          <w:iCs/>
          <w:color w:val="000000"/>
          <w:sz w:val="24"/>
          <w:szCs w:val="24"/>
        </w:rPr>
        <w:t xml:space="preserve">dagesh </w:t>
      </w:r>
      <w:r w:rsidRPr="00151778">
        <w:rPr>
          <w:rFonts w:ascii="Times New Roman" w:hAnsi="Times New Roman" w:cs="Times New Roman"/>
          <w:color w:val="000000"/>
          <w:sz w:val="24"/>
          <w:szCs w:val="24"/>
        </w:rPr>
        <w:t>being resolved into an extended one, like</w:t>
      </w:r>
      <w:r>
        <w:rPr>
          <w:rFonts w:ascii="SBL Hebrew" w:hAnsi="SBL Hebrew" w:cs="SBL Hebrew"/>
          <w:color w:val="008080"/>
          <w:sz w:val="24"/>
          <w:szCs w:val="28"/>
          <w:rtl/>
          <w:lang w:bidi="he-IL"/>
        </w:rPr>
        <w:t xml:space="preserve"> הֲתִימְךָ </w:t>
      </w:r>
      <w:r w:rsidRPr="00151778">
        <w:rPr>
          <w:rFonts w:ascii="Times New Roman" w:hAnsi="Times New Roman" w:cs="Times New Roman"/>
          <w:color w:val="000000"/>
          <w:sz w:val="24"/>
          <w:szCs w:val="24"/>
        </w:rPr>
        <w:t>for</w:t>
      </w:r>
      <w:r>
        <w:rPr>
          <w:rFonts w:ascii="SBL Hebrew" w:hAnsi="SBL Hebrew" w:cs="SBL Hebrew"/>
          <w:color w:val="008080"/>
          <w:sz w:val="24"/>
          <w:szCs w:val="28"/>
          <w:rtl/>
          <w:lang w:bidi="he-IL"/>
        </w:rPr>
        <w:t xml:space="preserve"> הֲתִמְּךָ </w:t>
      </w:r>
      <w:r w:rsidRPr="00151778">
        <w:rPr>
          <w:rFonts w:ascii="Times New Roman" w:hAnsi="Times New Roman" w:cs="Times New Roman"/>
          <w:color w:val="000000"/>
          <w:sz w:val="24"/>
          <w:szCs w:val="24"/>
        </w:rPr>
        <w:t xml:space="preserve">in Isa. 33: 1; and the </w:t>
      </w:r>
      <w:r w:rsidRPr="00151778">
        <w:rPr>
          <w:rFonts w:ascii="Times New Roman" w:hAnsi="Times New Roman" w:cs="Times New Roman"/>
          <w:i/>
          <w:iCs/>
          <w:color w:val="000000"/>
          <w:sz w:val="24"/>
          <w:szCs w:val="24"/>
        </w:rPr>
        <w:t xml:space="preserve">tsere </w:t>
      </w:r>
      <w:r w:rsidRPr="00151778">
        <w:rPr>
          <w:rFonts w:ascii="Times New Roman" w:hAnsi="Times New Roman" w:cs="Times New Roman"/>
          <w:color w:val="000000"/>
          <w:sz w:val="24"/>
          <w:szCs w:val="24"/>
        </w:rPr>
        <w:t xml:space="preserve">of the final syllable is exchanged for </w:t>
      </w:r>
      <w:r w:rsidRPr="00151778">
        <w:rPr>
          <w:rFonts w:ascii="Times New Roman" w:hAnsi="Times New Roman" w:cs="Times New Roman"/>
          <w:i/>
          <w:iCs/>
          <w:color w:val="000000"/>
          <w:sz w:val="24"/>
          <w:szCs w:val="24"/>
        </w:rPr>
        <w:t xml:space="preserve">pathach </w:t>
      </w:r>
      <w:r w:rsidRPr="00151778">
        <w:rPr>
          <w:rFonts w:ascii="Times New Roman" w:hAnsi="Times New Roman" w:cs="Times New Roman"/>
          <w:color w:val="000000"/>
          <w:sz w:val="24"/>
          <w:szCs w:val="24"/>
        </w:rPr>
        <w:t>because of the pause, as, for example, in</w:t>
      </w:r>
      <w:r>
        <w:rPr>
          <w:rFonts w:ascii="SBL Hebrew" w:hAnsi="SBL Hebrew" w:cs="SBL Hebrew"/>
          <w:color w:val="008080"/>
          <w:sz w:val="24"/>
          <w:szCs w:val="28"/>
          <w:rtl/>
          <w:lang w:bidi="he-IL"/>
        </w:rPr>
        <w:t xml:space="preserve"> הִתְאַלַּם </w:t>
      </w:r>
      <w:r w:rsidRPr="00151778">
        <w:rPr>
          <w:rFonts w:ascii="Times New Roman" w:hAnsi="Times New Roman" w:cs="Times New Roman"/>
          <w:color w:val="000000"/>
          <w:sz w:val="24"/>
          <w:szCs w:val="24"/>
        </w:rPr>
        <w:t xml:space="preserve">in Psa. 55: 2 (see Olshausen, </w:t>
      </w:r>
      <w:r w:rsidRPr="00151778">
        <w:rPr>
          <w:rFonts w:ascii="Times New Roman" w:hAnsi="Times New Roman" w:cs="Times New Roman"/>
          <w:i/>
          <w:iCs/>
          <w:color w:val="000000"/>
          <w:sz w:val="24"/>
          <w:szCs w:val="24"/>
        </w:rPr>
        <w:t xml:space="preserve">Gramm. </w:t>
      </w:r>
      <w:r w:rsidRPr="00151778">
        <w:rPr>
          <w:rFonts w:ascii="Times New Roman" w:hAnsi="Times New Roman" w:cs="Times New Roman"/>
          <w:color w:val="000000"/>
          <w:sz w:val="24"/>
          <w:szCs w:val="24"/>
        </w:rPr>
        <w:t>p. 576). There is no necessity to alter it into</w:t>
      </w:r>
      <w:r>
        <w:rPr>
          <w:rFonts w:ascii="SBL Hebrew" w:hAnsi="SBL Hebrew" w:cs="SBL Hebrew"/>
          <w:color w:val="008080"/>
          <w:sz w:val="24"/>
          <w:szCs w:val="28"/>
          <w:rtl/>
          <w:lang w:bidi="he-IL"/>
        </w:rPr>
        <w:t xml:space="preserve"> יחִיתֶךָ </w:t>
      </w:r>
      <w:r w:rsidRPr="00151778">
        <w:rPr>
          <w:rFonts w:ascii="Times New Roman" w:hAnsi="Times New Roman" w:cs="Times New Roman"/>
          <w:color w:val="000000"/>
          <w:sz w:val="24"/>
          <w:szCs w:val="24"/>
        </w:rPr>
        <w:t xml:space="preserve">(Ewald and Olshausen after the LXX, Syr., and Vulg.), and it only weakens the idea of the </w:t>
      </w:r>
      <w:r w:rsidRPr="00151778">
        <w:rPr>
          <w:rFonts w:ascii="Times New Roman" w:hAnsi="Times New Roman" w:cs="Times New Roman"/>
          <w:i/>
          <w:iCs/>
          <w:color w:val="000000"/>
          <w:sz w:val="24"/>
          <w:szCs w:val="24"/>
        </w:rPr>
        <w:t xml:space="preserve">talio. </w:t>
      </w:r>
      <w:r w:rsidRPr="00151778">
        <w:rPr>
          <w:rFonts w:ascii="Times New Roman" w:hAnsi="Times New Roman" w:cs="Times New Roman"/>
          <w:color w:val="000000"/>
          <w:sz w:val="24"/>
          <w:szCs w:val="24"/>
        </w:rPr>
        <w:t>The second hemistich is repeated as a refrain from v. 8</w:t>
      </w:r>
      <w:r w:rsidRPr="00151778">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2:18]]</w:t>
      </w:r>
    </w:p>
    <w:p w:rsidR="008D33DA" w:rsidRDefault="006151FB" w:rsidP="00583703">
      <w:pPr>
        <w:pStyle w:val="Heading5"/>
      </w:pPr>
      <w:r w:rsidRPr="00151778">
        <w:t xml:space="preserve">Hab. 2:18-20. </w:t>
      </w:r>
    </w:p>
    <w:p w:rsidR="008D33DA" w:rsidRDefault="008D33DA" w:rsidP="000F350E">
      <w:pPr>
        <w:widowControl w:val="0"/>
        <w:autoSpaceDE w:val="0"/>
        <w:autoSpaceDN w:val="0"/>
        <w:adjustRightInd w:val="0"/>
        <w:spacing w:after="0" w:line="240" w:lineRule="auto"/>
        <w:rPr>
          <w:rFonts w:ascii="Times New Roman" w:hAnsi="Times New Roman" w:cs="Times New Roman"/>
          <w:i/>
          <w:iCs/>
          <w:color w:val="00007F"/>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Fifth and last strophe.</w:t>
      </w:r>
      <w:proofErr w:type="gramEnd"/>
      <w:r w:rsidRPr="001517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18. </w:t>
      </w:r>
      <w:r w:rsidRPr="00151778">
        <w:rPr>
          <w:rFonts w:ascii="Times New Roman" w:hAnsi="Times New Roman" w:cs="Times New Roman"/>
          <w:i/>
          <w:iCs/>
          <w:color w:val="000000"/>
        </w:rPr>
        <w:t>“What profiteth the graven image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that the maker thereof hath carved </w:t>
      </w:r>
      <w:proofErr w:type="gramStart"/>
      <w:r w:rsidRPr="00151778">
        <w:rPr>
          <w:rFonts w:ascii="Times New Roman" w:hAnsi="Times New Roman" w:cs="Times New Roman"/>
          <w:i/>
          <w:iCs/>
          <w:color w:val="000000"/>
        </w:rPr>
        <w:t xml:space="preserve">it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the molten image and the teacher of lies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that the maker of his image trusteth in him to make dumb idols? </w:t>
      </w:r>
      <w:r w:rsidRPr="00151778">
        <w:rPr>
          <w:rFonts w:ascii="Times New Roman" w:hAnsi="Times New Roman" w:cs="Times New Roman"/>
          <w:color w:val="000000"/>
        </w:rPr>
        <w:t xml:space="preserve">V. 19. </w:t>
      </w:r>
      <w:proofErr w:type="gramStart"/>
      <w:r w:rsidRPr="00151778">
        <w:rPr>
          <w:rFonts w:ascii="Times New Roman" w:hAnsi="Times New Roman" w:cs="Times New Roman"/>
          <w:i/>
          <w:iCs/>
          <w:color w:val="000000"/>
        </w:rPr>
        <w:t>Woe to him that saith to the wood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Wake up</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Awake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to the hard stone.</w:t>
      </w:r>
      <w:proofErr w:type="gramEnd"/>
      <w:r w:rsidRPr="00151778">
        <w:rPr>
          <w:rFonts w:ascii="Times New Roman" w:hAnsi="Times New Roman" w:cs="Times New Roman"/>
          <w:i/>
          <w:iCs/>
          <w:color w:val="000000"/>
        </w:rPr>
        <w:t xml:space="preserve"> Should it teach? Behold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it is encased in gold and silver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there is nothing of breath in its inside. </w:t>
      </w:r>
      <w:r w:rsidRPr="00151778">
        <w:rPr>
          <w:rFonts w:ascii="Times New Roman" w:hAnsi="Times New Roman" w:cs="Times New Roman"/>
          <w:color w:val="000000"/>
        </w:rPr>
        <w:t xml:space="preserve">V. 20. </w:t>
      </w:r>
      <w:r w:rsidRPr="00151778">
        <w:rPr>
          <w:rFonts w:ascii="Times New Roman" w:hAnsi="Times New Roman" w:cs="Times New Roman"/>
          <w:i/>
          <w:iCs/>
          <w:color w:val="000000"/>
        </w:rPr>
        <w:t>But Jehovah is in His holy temple: let all the world be silent before Him.”</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This concluding strophe does not commence, like the preceding ones, with </w:t>
      </w:r>
      <w:r w:rsidRPr="00151778">
        <w:rPr>
          <w:rFonts w:ascii="LSBTrans" w:hAnsi="LSBTrans" w:cs="LSBTrans"/>
          <w:color w:val="000000"/>
          <w:sz w:val="24"/>
          <w:szCs w:val="24"/>
        </w:rPr>
        <w:t xml:space="preserve">hoÝi, </w:t>
      </w:r>
      <w:r w:rsidRPr="00151778">
        <w:rPr>
          <w:rFonts w:ascii="Times New Roman" w:hAnsi="Times New Roman" w:cs="Times New Roman"/>
          <w:color w:val="000000"/>
          <w:sz w:val="24"/>
          <w:szCs w:val="24"/>
        </w:rPr>
        <w:t xml:space="preserve">but with the thought which prepares the way for the </w:t>
      </w:r>
      <w:r w:rsidRPr="00151778">
        <w:rPr>
          <w:rFonts w:ascii="Times New Roman" w:hAnsi="Times New Roman" w:cs="Times New Roman"/>
          <w:i/>
          <w:iCs/>
          <w:color w:val="000000"/>
          <w:sz w:val="24"/>
          <w:szCs w:val="24"/>
        </w:rPr>
        <w:t>woe</w:t>
      </w:r>
      <w:r w:rsidRPr="00151778">
        <w:rPr>
          <w:rFonts w:ascii="Times New Roman" w:hAnsi="Times New Roman" w:cs="Times New Roman"/>
          <w:color w:val="000000"/>
          <w:sz w:val="24"/>
          <w:szCs w:val="24"/>
        </w:rPr>
        <w:t>, and is attached to what goes before to strengthen the threat, all hope of help being cut off from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Chaldaean. Like all the rest of the heathen, the Chaldaean also trusted in the power of his gods. This confidence the prophet overthrows in v. 18: “What use is it?” equivalent to “The idol is of no use” (cf. Jer. 2:11; Isa. 44: 9, 10). The force of this question still continues in </w:t>
      </w:r>
      <w:r w:rsidRPr="00151778">
        <w:rPr>
          <w:rFonts w:ascii="LSBTrans" w:hAnsi="LSBTrans" w:cs="LSBTrans"/>
          <w:color w:val="000000"/>
          <w:sz w:val="24"/>
          <w:szCs w:val="24"/>
        </w:rPr>
        <w:t xml:space="preserve">masseÝkhaÑh: </w:t>
      </w:r>
      <w:r w:rsidRPr="00151778">
        <w:rPr>
          <w:rFonts w:ascii="Times New Roman" w:hAnsi="Times New Roman" w:cs="Times New Roman"/>
          <w:color w:val="000000"/>
          <w:sz w:val="24"/>
          <w:szCs w:val="24"/>
        </w:rPr>
        <w:t xml:space="preserve">“Of what use is the molten image?” </w:t>
      </w:r>
      <w:r w:rsidRPr="00151778">
        <w:rPr>
          <w:rFonts w:ascii="Times New Roman" w:hAnsi="Times New Roman" w:cs="Times New Roman"/>
          <w:i/>
          <w:iCs/>
          <w:color w:val="000000"/>
          <w:sz w:val="24"/>
          <w:szCs w:val="24"/>
        </w:rPr>
        <w:t xml:space="preserve">Pesel </w:t>
      </w:r>
      <w:r w:rsidRPr="00151778">
        <w:rPr>
          <w:rFonts w:ascii="Times New Roman" w:hAnsi="Times New Roman" w:cs="Times New Roman"/>
          <w:color w:val="000000"/>
          <w:sz w:val="24"/>
          <w:szCs w:val="24"/>
        </w:rPr>
        <w:t xml:space="preserve">is an image carved out of wood or stone; </w:t>
      </w:r>
      <w:r w:rsidRPr="00151778">
        <w:rPr>
          <w:rFonts w:ascii="LSBTrans" w:hAnsi="LSBTrans" w:cs="LSBTrans"/>
          <w:color w:val="000000"/>
          <w:sz w:val="24"/>
          <w:szCs w:val="24"/>
        </w:rPr>
        <w:t xml:space="preserve">masseÝkhaÑh </w:t>
      </w:r>
      <w:r w:rsidRPr="00151778">
        <w:rPr>
          <w:rFonts w:ascii="Times New Roman" w:hAnsi="Times New Roman" w:cs="Times New Roman"/>
          <w:color w:val="000000"/>
          <w:sz w:val="24"/>
          <w:szCs w:val="24"/>
        </w:rPr>
        <w:t>an image cast in metal.</w:t>
      </w:r>
      <w:r>
        <w:rPr>
          <w:rFonts w:ascii="SBL Hebrew" w:hAnsi="SBL Hebrew" w:cs="SBL Hebrew"/>
          <w:color w:val="008080"/>
          <w:sz w:val="24"/>
          <w:szCs w:val="28"/>
          <w:rtl/>
          <w:lang w:bidi="he-IL"/>
        </w:rPr>
        <w:t xml:space="preserve"> הוֹעיל </w:t>
      </w:r>
      <w:r w:rsidRPr="00151778">
        <w:rPr>
          <w:rFonts w:ascii="Times New Roman" w:hAnsi="Times New Roman" w:cs="Times New Roman"/>
          <w:color w:val="000000"/>
          <w:sz w:val="24"/>
          <w:szCs w:val="24"/>
        </w:rPr>
        <w:t xml:space="preserve">is the perfect, expressing a truth founded upon experience, as a fact: What profit has it ever brought? </w:t>
      </w:r>
      <w:r w:rsidRPr="00151778">
        <w:rPr>
          <w:rFonts w:ascii="LSBTrans" w:hAnsi="LSBTrans" w:cs="LSBTrans"/>
          <w:color w:val="000000"/>
          <w:sz w:val="24"/>
          <w:szCs w:val="24"/>
        </w:rPr>
        <w:t xml:space="preserve">MoÝreh sheqer </w:t>
      </w:r>
      <w:r w:rsidRPr="00151778">
        <w:rPr>
          <w:rFonts w:ascii="Times New Roman" w:hAnsi="Times New Roman" w:cs="Times New Roman"/>
          <w:color w:val="000000"/>
          <w:sz w:val="24"/>
          <w:szCs w:val="24"/>
        </w:rPr>
        <w:t>(the teacher of lies) is not the priest or prophet of the idols, after the analogy of Mic. 3:11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Isa. 9:14; for that would not suit the following explanatory clause, in which</w:t>
      </w:r>
      <w:r>
        <w:rPr>
          <w:rFonts w:ascii="SBL Hebrew" w:hAnsi="SBL Hebrew" w:cs="SBL Hebrew"/>
          <w:color w:val="008080"/>
          <w:sz w:val="24"/>
          <w:szCs w:val="28"/>
          <w:rtl/>
          <w:lang w:bidi="he-IL"/>
        </w:rPr>
        <w:t xml:space="preserve"> עליו </w:t>
      </w:r>
      <w:r w:rsidRPr="00151778">
        <w:rPr>
          <w:rFonts w:ascii="Times New Roman" w:hAnsi="Times New Roman" w:cs="Times New Roman"/>
          <w:color w:val="000000"/>
          <w:sz w:val="24"/>
          <w:szCs w:val="24"/>
        </w:rPr>
        <w:t xml:space="preserve">(in him) points back </w:t>
      </w:r>
      <w:r w:rsidRPr="00151778">
        <w:rPr>
          <w:rFonts w:ascii="Times New Roman" w:hAnsi="Times New Roman" w:cs="Times New Roman"/>
          <w:color w:val="000000"/>
          <w:sz w:val="24"/>
          <w:szCs w:val="24"/>
        </w:rPr>
        <w:lastRenderedPageBreak/>
        <w:t xml:space="preserve">to </w:t>
      </w:r>
      <w:r w:rsidRPr="00151778">
        <w:rPr>
          <w:rFonts w:ascii="LSBTrans" w:hAnsi="LSBTrans" w:cs="LSBTrans"/>
          <w:color w:val="000000"/>
          <w:sz w:val="24"/>
          <w:szCs w:val="24"/>
        </w:rPr>
        <w:t xml:space="preserve">moÝreh sheqer: </w:t>
      </w:r>
      <w:r w:rsidRPr="00151778">
        <w:rPr>
          <w:rFonts w:ascii="Times New Roman" w:hAnsi="Times New Roman" w:cs="Times New Roman"/>
          <w:color w:val="000000"/>
          <w:sz w:val="24"/>
          <w:szCs w:val="24"/>
        </w:rPr>
        <w:t xml:space="preserve">“that the maker of idols trusteth in him (the teacher of lies).” Consequently the </w:t>
      </w:r>
      <w:r w:rsidRPr="00151778">
        <w:rPr>
          <w:rFonts w:ascii="LSBTrans" w:hAnsi="LSBTrans" w:cs="LSBTrans"/>
          <w:color w:val="000000"/>
          <w:sz w:val="24"/>
          <w:szCs w:val="24"/>
        </w:rPr>
        <w:t xml:space="preserve">moÝreh sheqer </w:t>
      </w:r>
      <w:r w:rsidRPr="00151778">
        <w:rPr>
          <w:rFonts w:ascii="Times New Roman" w:hAnsi="Times New Roman" w:cs="Times New Roman"/>
          <w:color w:val="000000"/>
          <w:sz w:val="24"/>
          <w:szCs w:val="24"/>
        </w:rPr>
        <w:t>must be the idol itself; and it is so designated in contrast with the true God, the teacher in the highest sense (cf. Job. 36:22). The idol is a teacher of lying, inasmuch as it sustains the delusion, partly by itself and partly through its priests, that it is God, and can do what men expect from God; whereas it is nothing more than a dumb nonentity (</w:t>
      </w:r>
      <w:r w:rsidRPr="00151778">
        <w:rPr>
          <w:rFonts w:ascii="LSBTrans" w:hAnsi="LSBTrans" w:cs="LSBTrans"/>
          <w:color w:val="000000"/>
          <w:sz w:val="24"/>
          <w:szCs w:val="24"/>
        </w:rPr>
        <w:t xml:space="preserve">ÿeliÝl ÿilleÝm: </w:t>
      </w:r>
      <w:r w:rsidRPr="00151778">
        <w:rPr>
          <w:rFonts w:ascii="Times New Roman" w:hAnsi="Times New Roman" w:cs="Times New Roman"/>
          <w:color w:val="000000"/>
          <w:sz w:val="24"/>
          <w:szCs w:val="24"/>
        </w:rPr>
        <w:t xml:space="preserve">compare </w:t>
      </w:r>
      <w:r>
        <w:rPr>
          <w:rFonts w:ascii="SBL Greek" w:hAnsi="SBL Greek" w:cs="Times New Roman"/>
          <w:color w:val="0000FF"/>
          <w:sz w:val="24"/>
          <w:szCs w:val="24"/>
          <w:lang w:val="el-GR"/>
        </w:rPr>
        <w:t>εἴδωλα</w:t>
      </w:r>
      <w:r w:rsidRPr="00550EBF">
        <w:rPr>
          <w:rFonts w:ascii="SBL Greek" w:hAnsi="SBL Greek" w:cs="Times New Roman"/>
          <w:color w:val="0000FF"/>
          <w:sz w:val="24"/>
          <w:szCs w:val="24"/>
        </w:rPr>
        <w:t xml:space="preserve"> </w:t>
      </w:r>
      <w:r>
        <w:rPr>
          <w:rFonts w:ascii="SBL Greek" w:hAnsi="SBL Greek" w:cs="Times New Roman"/>
          <w:color w:val="0000FF"/>
          <w:sz w:val="24"/>
          <w:szCs w:val="24"/>
          <w:lang w:val="el-GR"/>
        </w:rPr>
        <w:t>ἄφωνα</w:t>
      </w:r>
      <w:r w:rsidRPr="00151778">
        <w:rPr>
          <w:rFonts w:ascii="Times New Roman" w:hAnsi="Times New Roman" w:cs="Times New Roman"/>
          <w:color w:val="000000"/>
          <w:sz w:val="24"/>
          <w:szCs w:val="24"/>
        </w:rPr>
        <w:t>, 1Co. 12: 2). Therefore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woe </w:t>
      </w:r>
      <w:proofErr w:type="gramStart"/>
      <w:r w:rsidRPr="00151778">
        <w:rPr>
          <w:rFonts w:ascii="Times New Roman" w:hAnsi="Times New Roman" w:cs="Times New Roman"/>
          <w:color w:val="000000"/>
          <w:sz w:val="24"/>
          <w:szCs w:val="24"/>
        </w:rPr>
        <w:t>be</w:t>
      </w:r>
      <w:proofErr w:type="gramEnd"/>
      <w:r w:rsidRPr="00151778">
        <w:rPr>
          <w:rFonts w:ascii="Times New Roman" w:hAnsi="Times New Roman" w:cs="Times New Roman"/>
          <w:color w:val="000000"/>
          <w:sz w:val="24"/>
          <w:szCs w:val="24"/>
        </w:rPr>
        <w:t xml:space="preserve"> to him who expects help from such lifeless wood or image of stone.</w:t>
      </w:r>
      <w:r>
        <w:rPr>
          <w:rFonts w:ascii="SBL Hebrew" w:hAnsi="SBL Hebrew" w:cs="SBL Hebrew"/>
          <w:color w:val="008080"/>
          <w:sz w:val="24"/>
          <w:szCs w:val="28"/>
          <w:rtl/>
          <w:lang w:bidi="he-IL"/>
        </w:rPr>
        <w:t xml:space="preserve"> עץ </w:t>
      </w:r>
      <w:r w:rsidRPr="00151778">
        <w:rPr>
          <w:rFonts w:ascii="Times New Roman" w:hAnsi="Times New Roman" w:cs="Times New Roman"/>
          <w:color w:val="000000"/>
          <w:sz w:val="24"/>
          <w:szCs w:val="24"/>
        </w:rPr>
        <w:t xml:space="preserve">is the block of wood shaped into an idol. </w:t>
      </w:r>
      <w:r w:rsidRPr="00151778">
        <w:rPr>
          <w:rFonts w:ascii="LSBTrans" w:hAnsi="LSBTrans" w:cs="LSBTrans"/>
          <w:color w:val="000000"/>
          <w:sz w:val="24"/>
          <w:szCs w:val="24"/>
        </w:rPr>
        <w:t xml:space="preserve">HaÑqiÝtsaÑh, </w:t>
      </w:r>
      <w:r w:rsidRPr="00151778">
        <w:rPr>
          <w:rFonts w:ascii="Times New Roman" w:hAnsi="Times New Roman" w:cs="Times New Roman"/>
          <w:color w:val="000000"/>
          <w:sz w:val="24"/>
          <w:szCs w:val="24"/>
        </w:rPr>
        <w:t xml:space="preserve">awake! </w:t>
      </w:r>
      <w:proofErr w:type="gramStart"/>
      <w:r w:rsidRPr="00151778">
        <w:rPr>
          <w:rFonts w:ascii="Times New Roman" w:hAnsi="Times New Roman" w:cs="Times New Roman"/>
          <w:color w:val="000000"/>
          <w:sz w:val="24"/>
          <w:szCs w:val="24"/>
        </w:rPr>
        <w:t>sc</w:t>
      </w:r>
      <w:proofErr w:type="gramEnd"/>
      <w:r w:rsidRPr="00151778">
        <w:rPr>
          <w:rFonts w:ascii="Times New Roman" w:hAnsi="Times New Roman" w:cs="Times New Roman"/>
          <w:color w:val="000000"/>
          <w:sz w:val="24"/>
          <w:szCs w:val="24"/>
        </w:rPr>
        <w:t>. to my help, as men pray to the living God (Psa. 35:23; 44:24; 59: 6; Isa. 51: 9).</w:t>
      </w:r>
      <w:r>
        <w:rPr>
          <w:rFonts w:ascii="SBL Hebrew" w:hAnsi="SBL Hebrew" w:cs="SBL Hebrew"/>
          <w:color w:val="008080"/>
          <w:sz w:val="24"/>
          <w:szCs w:val="28"/>
          <w:rtl/>
          <w:lang w:bidi="he-IL"/>
        </w:rPr>
        <w:t xml:space="preserve"> הוּא יוֹרֶה </w:t>
      </w:r>
      <w:r w:rsidRPr="00151778">
        <w:rPr>
          <w:rFonts w:ascii="Times New Roman" w:hAnsi="Times New Roman" w:cs="Times New Roman"/>
          <w:color w:val="000000"/>
          <w:sz w:val="24"/>
          <w:szCs w:val="24"/>
        </w:rPr>
        <w:t xml:space="preserve">is a question of astonishment at such a delusion. This is required by the following sentence: it is even encased in gold. </w:t>
      </w:r>
      <w:r w:rsidRPr="00151778">
        <w:rPr>
          <w:rFonts w:ascii="LSBTrans" w:hAnsi="LSBTrans" w:cs="LSBTrans"/>
          <w:color w:val="000000"/>
          <w:sz w:val="24"/>
          <w:szCs w:val="24"/>
        </w:rPr>
        <w:t xml:space="preserve">TaÑphas: </w:t>
      </w:r>
      <w:r w:rsidRPr="00151778">
        <w:rPr>
          <w:rFonts w:ascii="Times New Roman" w:hAnsi="Times New Roman" w:cs="Times New Roman"/>
          <w:color w:val="000000"/>
          <w:sz w:val="24"/>
          <w:szCs w:val="24"/>
        </w:rPr>
        <w:t>generally to grasp; here to set in gold, to encase in gold plate (</w:t>
      </w:r>
      <w:r w:rsidRPr="00151778">
        <w:rPr>
          <w:rFonts w:ascii="LSBTrans" w:hAnsi="LSBTrans" w:cs="LSBTrans"/>
          <w:color w:val="000000"/>
          <w:sz w:val="24"/>
          <w:szCs w:val="24"/>
        </w:rPr>
        <w:t xml:space="preserve">zaÑhaÑbh </w:t>
      </w:r>
      <w:r w:rsidRPr="00151778">
        <w:rPr>
          <w:rFonts w:ascii="Times New Roman" w:hAnsi="Times New Roman" w:cs="Times New Roman"/>
          <w:color w:val="000000"/>
          <w:sz w:val="24"/>
          <w:szCs w:val="24"/>
        </w:rPr>
        <w:t>is an accusative).</w:t>
      </w:r>
      <w:r>
        <w:rPr>
          <w:rFonts w:ascii="SBL Hebrew" w:hAnsi="SBL Hebrew" w:cs="SBL Hebrew"/>
          <w:color w:val="008080"/>
          <w:sz w:val="24"/>
          <w:szCs w:val="28"/>
          <w:rtl/>
          <w:lang w:bidi="he-IL"/>
        </w:rPr>
        <w:t xml:space="preserve">כֹל </w:t>
      </w:r>
      <w:proofErr w:type="gramStart"/>
      <w:r>
        <w:rPr>
          <w:rFonts w:ascii="SBL Hebrew" w:hAnsi="SBL Hebrew" w:cs="SBL Hebrew"/>
          <w:color w:val="008080"/>
          <w:sz w:val="24"/>
          <w:szCs w:val="28"/>
          <w:rtl/>
          <w:lang w:bidi="he-IL"/>
        </w:rPr>
        <w:t xml:space="preserve">אין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there is not at all.</w:t>
      </w:r>
      <w:r>
        <w:rPr>
          <w:rFonts w:ascii="SBL Hebrew" w:hAnsi="SBL Hebrew" w:cs="SBL Hebrew"/>
          <w:color w:val="008080"/>
          <w:sz w:val="24"/>
          <w:szCs w:val="28"/>
          <w:rtl/>
          <w:lang w:bidi="he-IL"/>
        </w:rPr>
        <w:t xml:space="preserve">רוּחַ </w:t>
      </w:r>
      <w:r w:rsidRPr="00151778">
        <w:rPr>
          <w:rFonts w:ascii="Times New Roman" w:hAnsi="Times New Roman" w:cs="Times New Roman"/>
          <w:color w:val="000000"/>
          <w:sz w:val="24"/>
          <w:szCs w:val="24"/>
        </w:rPr>
        <w:t>, breath, the spirit of life (cf. Jer. 10:14). Vv. 18 and 19 contain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concise summary of the reproaches heaped upon idolatry in Isa. 44: 9-20; but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they are formed quite independently, without any evident allusions to that passage. In v. 20 the contrast is drawn between the dumb lifeless idols and the living God, who is enthroned in His holy temple, i.e., not the earthly temple at Jerusalem, but the heavenly temple, or the temple as the throne of the divine glory (Isa. 66: 1), as in Mic. 1: 2, whence God will appear to judge the world, and to manifest His holiness upon the earth, by the destruction of the earthly powers that rise up against Him. This thought is implied in the words, “He is in His holy temple,” inasmuch as the holy temple is the palace in which He is enthroned as Lord and Ruler of the whole world, and from which He observes the conduct of men (Psa. 11: 4). Therefore the whole earth, i.e., all the population of the earth, is to be still before Him, i.e., to submit silently to Him, and wait for His judgment. Compare Zep. 1: 7 and Zec. 2:17, where the same command is borrowed from this passage, and referred to the expectation of judgment.</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הַס </w:t>
      </w:r>
      <w:r w:rsidRPr="00151778">
        <w:rPr>
          <w:rFonts w:ascii="Times New Roman" w:hAnsi="Times New Roman" w:cs="Times New Roman"/>
          <w:color w:val="000000"/>
          <w:sz w:val="24"/>
          <w:szCs w:val="24"/>
        </w:rPr>
        <w:t xml:space="preserve">is hardly an </w:t>
      </w:r>
      <w:r w:rsidRPr="00151778">
        <w:rPr>
          <w:rFonts w:ascii="Times New Roman" w:hAnsi="Times New Roman" w:cs="Times New Roman"/>
          <w:i/>
          <w:iCs/>
          <w:color w:val="000000"/>
          <w:sz w:val="24"/>
          <w:szCs w:val="24"/>
        </w:rPr>
        <w:t xml:space="preserve">imper. </w:t>
      </w:r>
      <w:proofErr w:type="gramStart"/>
      <w:r w:rsidRPr="00151778">
        <w:rPr>
          <w:rFonts w:ascii="Times New Roman" w:hAnsi="Times New Roman" w:cs="Times New Roman"/>
          <w:i/>
          <w:iCs/>
          <w:color w:val="000000"/>
          <w:sz w:val="24"/>
          <w:szCs w:val="24"/>
        </w:rPr>
        <w:t>apoc.</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הָסָ</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but an interjection, from which the verb </w:t>
      </w:r>
      <w:r w:rsidRPr="00151778">
        <w:rPr>
          <w:rFonts w:ascii="LSBTrans" w:hAnsi="LSBTrans" w:cs="LSBTrans"/>
          <w:color w:val="000000"/>
          <w:sz w:val="24"/>
          <w:szCs w:val="24"/>
        </w:rPr>
        <w:t xml:space="preserve">haÑsaÑh </w:t>
      </w:r>
      <w:r w:rsidRPr="00151778">
        <w:rPr>
          <w:rFonts w:ascii="Times New Roman" w:hAnsi="Times New Roman" w:cs="Times New Roman"/>
          <w:color w:val="000000"/>
          <w:sz w:val="24"/>
          <w:szCs w:val="24"/>
        </w:rPr>
        <w:t>is formed. But if the whole earth must keep silence when He appears as Judge, it is all over with the Chaldaean also, with all his glory and might.</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583703">
      <w:pPr>
        <w:pStyle w:val="Heading2"/>
        <w:rPr>
          <w:color w:val="000000"/>
        </w:rPr>
      </w:pPr>
      <w:r w:rsidRPr="00151778">
        <w:t>Prayer for Compassion in the Midst of the Judgment</w:t>
      </w:r>
      <w:r>
        <w:rPr>
          <w:color w:val="000000"/>
        </w:rPr>
        <w:t xml:space="preserve"> </w:t>
      </w:r>
      <w:r w:rsidRPr="00151778">
        <w:t>— Ch. 3</w:t>
      </w:r>
      <w:r>
        <w:rPr>
          <w:color w:val="000000"/>
        </w:rPr>
        <w:t xml:space="preserve"> </w:t>
      </w:r>
    </w:p>
    <w:p w:rsidR="008D33DA" w:rsidRDefault="008D33DA" w:rsidP="000F350E">
      <w:pPr>
        <w:widowControl w:val="0"/>
        <w:autoSpaceDE w:val="0"/>
        <w:autoSpaceDN w:val="0"/>
        <w:adjustRightInd w:val="0"/>
        <w:spacing w:after="0" w:line="240" w:lineRule="auto"/>
        <w:rPr>
          <w:rFonts w:ascii="Times New Roman" w:hAnsi="Times New Roman" w:cs="Times New Roman"/>
          <w:color w:val="000000"/>
          <w:sz w:val="32"/>
          <w:szCs w:val="32"/>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In this chapter, which is called a prayer in the heading, the prophet expresses the feelings which the divine revelation of judgment described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Hab. 1 and 2 had excited in his mind, and ought to excite in the congregation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believers, so that this supplicatory psalm may be called an echo of the two answers which the prophet had received from the Lord to his complaints in Hab. 1: 2-4 and 12-17 (vid., Hab. 1: 5-11 and 2: 2-20). Deeply agitated as he was by the revelation he had received concerning the terrible judgment, which the Lord would execute first of all upon Judah, through the wild and cruel Chaldaean nation, and then upon the Chaldaean himself, because he deified his own power, the prophet prays to the Lord that He will carry out this work of His “within years,” and in the revelation of His wrath still show mercy (v. 2). He then proceeds in vv. 3-15 to depict in a majestic theophany the coming of the Lord to judge the world, and bring salvation to His people and His anointed; and secondly, in vv. 16-19, to describe the fruit of faith which this divine manifestation produces, namely, first of all fear and trembling at the day of tribulation (vv. 16, 17), and afterwards joy and rejoicing in the God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salvation (vv. 18 and 19). Consequently we may regard v. 2 as the theme of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psalm, which is distributed thus between the two parts. In the first part (vv. 3-</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15) we have the prayer for the accomplishment of the work </w:t>
      </w:r>
      <w:r w:rsidRPr="00151778">
        <w:rPr>
          <w:rFonts w:ascii="Times New Roman" w:hAnsi="Times New Roman" w:cs="Times New Roman"/>
          <w:color w:val="000000"/>
          <w:sz w:val="24"/>
          <w:szCs w:val="24"/>
        </w:rPr>
        <w:lastRenderedPageBreak/>
        <w:t>(v. 2</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 announced by God in Hab. 1: 5, expressed in the form of a prophetico-lyric description of the coming of the Lord to judgment; and in the second part (vv. 16-19), the prayer in wrath to remember mercy (v. 2</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expanded still more fully in the form of a description of the feelings and state of mind excited by that prayer in the hearts of the believing church.</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rPr>
          <w:lang w:val="es-ES"/>
        </w:rPr>
      </w:pPr>
    </w:p>
    <w:p w:rsidR="003F0081" w:rsidRDefault="003F0081" w:rsidP="000F350E">
      <w:pPr>
        <w:widowControl w:val="0"/>
        <w:autoSpaceDE w:val="0"/>
        <w:autoSpaceDN w:val="0"/>
        <w:adjustRightInd w:val="0"/>
        <w:spacing w:after="0" w:line="240" w:lineRule="auto"/>
        <w:rPr>
          <w:lang w:val="es-ES"/>
        </w:rPr>
      </w:pPr>
      <w:r>
        <w:rPr>
          <w:lang w:val="es-ES"/>
        </w:rPr>
        <w:t>[[</w:t>
      </w:r>
      <w:r w:rsidR="00583703" w:rsidRPr="003F0081">
        <w:rPr>
          <w:lang w:val="es-ES"/>
        </w:rPr>
        <w:t>@Bible</w:t>
      </w:r>
      <w:proofErr w:type="gramStart"/>
      <w:r w:rsidR="00583703" w:rsidRPr="003F0081">
        <w:rPr>
          <w:lang w:val="es-ES"/>
        </w:rPr>
        <w:t>:Habakkuk</w:t>
      </w:r>
      <w:proofErr w:type="gramEnd"/>
      <w:r w:rsidR="00583703" w:rsidRPr="003F0081">
        <w:rPr>
          <w:lang w:val="es-ES"/>
        </w:rPr>
        <w:t xml:space="preserve"> 3:1]] </w:t>
      </w:r>
    </w:p>
    <w:p w:rsidR="006151FB" w:rsidRPr="003F0081"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lang w:val="es-ES"/>
        </w:rPr>
      </w:pPr>
      <w:r>
        <w:rPr>
          <w:lang w:val="es-ES"/>
        </w:rPr>
        <w:t>[[</w:t>
      </w:r>
      <w:r w:rsidR="00583703" w:rsidRPr="003F0081">
        <w:rPr>
          <w:lang w:val="es-ES"/>
        </w:rPr>
        <w:t>@Bible</w:t>
      </w:r>
      <w:proofErr w:type="gramStart"/>
      <w:r w:rsidR="00583703" w:rsidRPr="003F0081">
        <w:rPr>
          <w:lang w:val="es-ES"/>
        </w:rPr>
        <w:t>:Habakkuk</w:t>
      </w:r>
      <w:proofErr w:type="gramEnd"/>
      <w:r w:rsidR="00583703" w:rsidRPr="003F0081">
        <w:rPr>
          <w:lang w:val="es-ES"/>
        </w:rPr>
        <w:t xml:space="preserve"> 3]]</w:t>
      </w:r>
    </w:p>
    <w:p w:rsidR="008D33DA" w:rsidRDefault="006151FB" w:rsidP="00583703">
      <w:pPr>
        <w:pStyle w:val="Heading4"/>
      </w:pPr>
      <w:r w:rsidRPr="00151778">
        <w:t xml:space="preserve">Hab. 3: 1. </w:t>
      </w:r>
    </w:p>
    <w:p w:rsidR="008D33DA" w:rsidRPr="003F0081"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lang w:val="es-ES"/>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The song has a special heading, after the fashion of the psalms, in which the contents, the author, and the poetical character of the ode are indicated. The contents are called </w:t>
      </w:r>
      <w:r w:rsidRPr="00151778">
        <w:rPr>
          <w:rFonts w:ascii="LSBTrans" w:hAnsi="LSBTrans" w:cs="LSBTrans"/>
          <w:color w:val="000000"/>
          <w:sz w:val="24"/>
          <w:szCs w:val="24"/>
        </w:rPr>
        <w:t xml:space="preserve">têphillaÑh, </w:t>
      </w:r>
      <w:r w:rsidRPr="00151778">
        <w:rPr>
          <w:rFonts w:ascii="Times New Roman" w:hAnsi="Times New Roman" w:cs="Times New Roman"/>
          <w:color w:val="000000"/>
          <w:sz w:val="24"/>
          <w:szCs w:val="24"/>
        </w:rPr>
        <w:t>a prayer, like Psa. 17, 86, 90, 102, and 142, not merely with reference to the fact that it commences with a prayer to God, but because that prayer announces the contents of the ode after the manner of a theme, and the whole of the ode is simply the lyrical unfolding of that prayer. In order, however, to point at the same time to the prophetic character of the prayer, that it may not be regarded as a lyrical effusion of the subjective emotions, wishes, and hopes of a member of the congregation, but may be recognised as a production of the prophets, enlightened by the Spirit of Jehovah, the name of the author is given with the predicate “the prophet;” and to this there is added</w:t>
      </w:r>
      <w:r>
        <w:rPr>
          <w:rFonts w:ascii="SBL Hebrew" w:hAnsi="SBL Hebrew" w:cs="SBL Hebrew"/>
          <w:color w:val="008080"/>
          <w:sz w:val="24"/>
          <w:szCs w:val="28"/>
          <w:rtl/>
          <w:lang w:bidi="he-IL"/>
        </w:rPr>
        <w:t xml:space="preserve">אַל שׁגיֹנוֹת </w:t>
      </w:r>
      <w:r w:rsidRPr="00151778">
        <w:rPr>
          <w:rFonts w:ascii="Times New Roman" w:hAnsi="Times New Roman" w:cs="Times New Roman"/>
          <w:color w:val="000000"/>
          <w:sz w:val="24"/>
          <w:szCs w:val="24"/>
        </w:rPr>
        <w:t xml:space="preserve">, to indicate the poetico-subjective character, through which it is distinguished from prophecy in the narrower sense. The expression “upon Shigionoth” cannot refer to the contents or the object of the ode; for although </w:t>
      </w:r>
      <w:r w:rsidRPr="00151778">
        <w:rPr>
          <w:rFonts w:ascii="LSBTrans" w:hAnsi="LSBTrans" w:cs="LSBTrans"/>
          <w:color w:val="000000"/>
          <w:sz w:val="24"/>
          <w:szCs w:val="24"/>
        </w:rPr>
        <w:t xml:space="preserve">shiggaÑyoÝn, </w:t>
      </w:r>
      <w:r w:rsidRPr="00151778">
        <w:rPr>
          <w:rFonts w:ascii="Times New Roman" w:hAnsi="Times New Roman" w:cs="Times New Roman"/>
          <w:color w:val="000000"/>
          <w:sz w:val="24"/>
          <w:szCs w:val="24"/>
        </w:rPr>
        <w:t xml:space="preserve">according to its etymon </w:t>
      </w:r>
      <w:r w:rsidRPr="00151778">
        <w:rPr>
          <w:rFonts w:ascii="LSBTrans" w:hAnsi="LSBTrans" w:cs="LSBTrans"/>
          <w:color w:val="000000"/>
          <w:sz w:val="24"/>
          <w:szCs w:val="24"/>
        </w:rPr>
        <w:t xml:space="preserve">shaÑgaÑh = shaÑgag, </w:t>
      </w:r>
      <w:r w:rsidRPr="00151778">
        <w:rPr>
          <w:rFonts w:ascii="Times New Roman" w:hAnsi="Times New Roman" w:cs="Times New Roman"/>
          <w:color w:val="000000"/>
          <w:sz w:val="24"/>
          <w:szCs w:val="24"/>
        </w:rPr>
        <w:t xml:space="preserve">to transgress by mistake, to sin, might have the meaning transgression in a moral sense, and consequently might be referred to the sins of transgressors, either of the Judaeans or the Chaldaeans, such an assumption is opposed both to the use of </w:t>
      </w:r>
      <w:r w:rsidRPr="00151778">
        <w:rPr>
          <w:rFonts w:ascii="LSBTrans" w:hAnsi="LSBTrans" w:cs="LSBTrans"/>
          <w:color w:val="000000"/>
          <w:sz w:val="24"/>
          <w:szCs w:val="24"/>
        </w:rPr>
        <w:t xml:space="preserve">shiggaÑyoÝn </w:t>
      </w:r>
      <w:r w:rsidRPr="00151778">
        <w:rPr>
          <w:rFonts w:ascii="Times New Roman" w:hAnsi="Times New Roman" w:cs="Times New Roman"/>
          <w:color w:val="000000"/>
          <w:sz w:val="24"/>
          <w:szCs w:val="24"/>
        </w:rPr>
        <w:t xml:space="preserve">in the heading to Psa. 7, and also to the analogy between </w:t>
      </w:r>
      <w:r w:rsidRPr="00151778">
        <w:rPr>
          <w:rFonts w:ascii="LSBTrans" w:hAnsi="LSBTrans" w:cs="LSBTrans"/>
          <w:color w:val="000000"/>
          <w:sz w:val="24"/>
          <w:szCs w:val="24"/>
        </w:rPr>
        <w:t xml:space="preserve">ÿal shigyoÝnoÝth, </w:t>
      </w:r>
      <w:r w:rsidRPr="00151778">
        <w:rPr>
          <w:rFonts w:ascii="Times New Roman" w:hAnsi="Times New Roman" w:cs="Times New Roman"/>
          <w:color w:val="000000"/>
          <w:sz w:val="24"/>
          <w:szCs w:val="24"/>
        </w:rPr>
        <w:t xml:space="preserve">and such headings to the psalms as </w:t>
      </w:r>
      <w:r w:rsidRPr="00151778">
        <w:rPr>
          <w:rFonts w:ascii="LSBTrans" w:hAnsi="LSBTrans" w:cs="LSBTrans"/>
          <w:color w:val="000000"/>
          <w:sz w:val="24"/>
          <w:szCs w:val="24"/>
        </w:rPr>
        <w:t xml:space="preserve">ÿal haggittiÝth, ÿal nêgiÝnoÝth, </w:t>
      </w:r>
      <w:r w:rsidRPr="00151778">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other words introduced with </w:t>
      </w:r>
      <w:r w:rsidRPr="00151778">
        <w:rPr>
          <w:rFonts w:ascii="Times New Roman" w:hAnsi="Times New Roman" w:cs="Times New Roman"/>
          <w:i/>
          <w:iCs/>
          <w:color w:val="000000"/>
          <w:sz w:val="24"/>
          <w:szCs w:val="24"/>
        </w:rPr>
        <w:t xml:space="preserve">‘al. </w:t>
      </w:r>
      <w:r w:rsidRPr="00151778">
        <w:rPr>
          <w:rFonts w:ascii="Times New Roman" w:hAnsi="Times New Roman" w:cs="Times New Roman"/>
          <w:color w:val="000000"/>
          <w:sz w:val="24"/>
          <w:szCs w:val="24"/>
        </w:rPr>
        <w:t xml:space="preserve">Whilst </w:t>
      </w:r>
      <w:r w:rsidRPr="00151778">
        <w:rPr>
          <w:rFonts w:ascii="LSBTrans" w:hAnsi="LSBTrans" w:cs="LSBTrans"/>
          <w:color w:val="000000"/>
          <w:sz w:val="24"/>
          <w:szCs w:val="24"/>
        </w:rPr>
        <w:t xml:space="preserve">shiggaÑyoÝn </w:t>
      </w:r>
      <w:r w:rsidRPr="00151778">
        <w:rPr>
          <w:rFonts w:ascii="Times New Roman" w:hAnsi="Times New Roman" w:cs="Times New Roman"/>
          <w:color w:val="000000"/>
          <w:sz w:val="24"/>
          <w:szCs w:val="24"/>
        </w:rPr>
        <w:t>in Psa. 7: 1 indicates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style of poetry in which the psalm is composed, all the notices in the headings to the psalms that are introduced with </w:t>
      </w:r>
      <w:r w:rsidRPr="00151778">
        <w:rPr>
          <w:rFonts w:ascii="Times New Roman" w:hAnsi="Times New Roman" w:cs="Times New Roman"/>
          <w:i/>
          <w:iCs/>
          <w:color w:val="000000"/>
          <w:sz w:val="24"/>
          <w:szCs w:val="24"/>
        </w:rPr>
        <w:t xml:space="preserve">‘al </w:t>
      </w:r>
      <w:r w:rsidRPr="00151778">
        <w:rPr>
          <w:rFonts w:ascii="Times New Roman" w:hAnsi="Times New Roman" w:cs="Times New Roman"/>
          <w:color w:val="000000"/>
          <w:sz w:val="24"/>
          <w:szCs w:val="24"/>
        </w:rPr>
        <w:t xml:space="preserve">refer either to the melody or style in which the psalms are to be sung, or to the musical accompaniment with which they are to be introduced into the worship of God. This musico-liturgical signification is to be retained here also, since it is evident from the subscription in v. 19, and the repetition of </w:t>
      </w:r>
      <w:r w:rsidRPr="00151778">
        <w:rPr>
          <w:rFonts w:ascii="Times New Roman" w:hAnsi="Times New Roman" w:cs="Times New Roman"/>
          <w:i/>
          <w:iCs/>
          <w:color w:val="000000"/>
          <w:sz w:val="24"/>
          <w:szCs w:val="24"/>
        </w:rPr>
        <w:t xml:space="preserve">Selah </w:t>
      </w:r>
      <w:r w:rsidRPr="00151778">
        <w:rPr>
          <w:rFonts w:ascii="Times New Roman" w:hAnsi="Times New Roman" w:cs="Times New Roman"/>
          <w:color w:val="000000"/>
          <w:sz w:val="24"/>
          <w:szCs w:val="24"/>
        </w:rPr>
        <w:t>three times (vv. 3, 9, 13), that our hymn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was to be used with musical accompaniment. Now, as </w:t>
      </w:r>
      <w:r w:rsidRPr="00151778">
        <w:rPr>
          <w:rFonts w:ascii="LSBTrans" w:hAnsi="LSBTrans" w:cs="LSBTrans"/>
          <w:color w:val="000000"/>
          <w:sz w:val="24"/>
          <w:szCs w:val="24"/>
        </w:rPr>
        <w:t xml:space="preserve">shaÑgaÑh, </w:t>
      </w:r>
      <w:r w:rsidRPr="00151778">
        <w:rPr>
          <w:rFonts w:ascii="Times New Roman" w:hAnsi="Times New Roman" w:cs="Times New Roman"/>
          <w:color w:val="000000"/>
          <w:sz w:val="24"/>
          <w:szCs w:val="24"/>
        </w:rPr>
        <w:t>to err, then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reel to and fro, is applied to the giddiness both of intoxication and of love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(Isa. 28: 7; Pro. 20: 1; 5:20), </w:t>
      </w:r>
      <w:r w:rsidRPr="00151778">
        <w:rPr>
          <w:rFonts w:ascii="LSBTrans" w:hAnsi="LSBTrans" w:cs="LSBTrans"/>
          <w:color w:val="000000"/>
          <w:sz w:val="24"/>
          <w:szCs w:val="24"/>
        </w:rPr>
        <w:t xml:space="preserve">shiggaÑyoÝn </w:t>
      </w:r>
      <w:r w:rsidRPr="00151778">
        <w:rPr>
          <w:rFonts w:ascii="Times New Roman" w:hAnsi="Times New Roman" w:cs="Times New Roman"/>
          <w:color w:val="000000"/>
          <w:sz w:val="24"/>
          <w:szCs w:val="24"/>
        </w:rPr>
        <w:t>signifies reeling, and in the terminology of poetry a reeling song, i.e., a song delivered in the greatest excitement, or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with a rapid change of emotion, </w:t>
      </w:r>
      <w:r w:rsidRPr="00151778">
        <w:rPr>
          <w:rFonts w:ascii="Times New Roman" w:hAnsi="Times New Roman" w:cs="Times New Roman"/>
          <w:i/>
          <w:iCs/>
          <w:color w:val="000000"/>
          <w:sz w:val="24"/>
          <w:szCs w:val="24"/>
        </w:rPr>
        <w:t xml:space="preserve">dithyrambus </w:t>
      </w:r>
      <w:r w:rsidRPr="00151778">
        <w:rPr>
          <w:rFonts w:ascii="Times New Roman" w:hAnsi="Times New Roman" w:cs="Times New Roman"/>
          <w:color w:val="000000"/>
          <w:sz w:val="24"/>
          <w:szCs w:val="24"/>
        </w:rPr>
        <w:t>(see Clauss on Psa. 7: 1; Ewald,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Delitzsch, and others); hence</w:t>
      </w:r>
      <w:r>
        <w:rPr>
          <w:rFonts w:ascii="SBL Hebrew" w:hAnsi="SBL Hebrew" w:cs="SBL Hebrew"/>
          <w:color w:val="008080"/>
          <w:sz w:val="24"/>
          <w:szCs w:val="28"/>
          <w:rtl/>
          <w:lang w:bidi="he-IL"/>
        </w:rPr>
        <w:t xml:space="preserve">אַל שׁגיֹנוֹת </w:t>
      </w:r>
      <w:r w:rsidRPr="00151778">
        <w:rPr>
          <w:rFonts w:ascii="Times New Roman" w:hAnsi="Times New Roman" w:cs="Times New Roman"/>
          <w:color w:val="000000"/>
          <w:sz w:val="24"/>
          <w:szCs w:val="24"/>
        </w:rPr>
        <w:t>, after dithyrambs, or “after the manner of a stormy, martial, and triumphal ode” (Schmieder).</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3:2]]</w:t>
      </w:r>
    </w:p>
    <w:p w:rsidR="006151FB" w:rsidRDefault="006151FB" w:rsidP="00583703">
      <w:pPr>
        <w:pStyle w:val="Heading4"/>
        <w:rPr>
          <w:color w:val="000000"/>
        </w:rPr>
      </w:pPr>
      <w:r w:rsidRPr="00151778">
        <w:t>Hab. 3: 2.</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i/>
          <w:iCs/>
          <w:color w:val="000000"/>
        </w:rPr>
        <w:t>“</w:t>
      </w:r>
      <w:proofErr w:type="gramStart"/>
      <w:r w:rsidRPr="00151778">
        <w:rPr>
          <w:rFonts w:ascii="Times New Roman" w:hAnsi="Times New Roman" w:cs="Times New Roman"/>
          <w:i/>
          <w:iCs/>
          <w:color w:val="000000"/>
        </w:rPr>
        <w:t xml:space="preserve">Jehovah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I have heard Thy tidings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am alarmed. Jehovah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Thy work</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in the midst of the </w:t>
      </w:r>
      <w:proofErr w:type="gramStart"/>
      <w:r w:rsidRPr="00151778">
        <w:rPr>
          <w:rFonts w:ascii="Times New Roman" w:hAnsi="Times New Roman" w:cs="Times New Roman"/>
          <w:i/>
          <w:iCs/>
          <w:color w:val="000000"/>
        </w:rPr>
        <w:t>years</w:t>
      </w:r>
      <w:proofErr w:type="gramEnd"/>
      <w:r w:rsidRPr="00151778">
        <w:rPr>
          <w:rFonts w:ascii="Times New Roman" w:hAnsi="Times New Roman" w:cs="Times New Roman"/>
          <w:i/>
          <w:iCs/>
          <w:color w:val="000000"/>
        </w:rPr>
        <w:t xml:space="preserve"> call it to life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in the midst of the years make it known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in wrath remember mercy.”</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tl/>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שׁמְעֲךָ</w:t>
      </w:r>
      <w:r w:rsidRPr="00151778">
        <w:rPr>
          <w:rFonts w:ascii="Times New Roman" w:hAnsi="Times New Roman" w:cs="Times New Roman"/>
          <w:color w:val="000000"/>
          <w:sz w:val="24"/>
          <w:szCs w:val="24"/>
        </w:rPr>
        <w:t>is the tidings (</w:t>
      </w:r>
      <w:r>
        <w:rPr>
          <w:rFonts w:ascii="SBL Greek" w:hAnsi="SBL Greek" w:cs="Times New Roman"/>
          <w:color w:val="0000FF"/>
          <w:sz w:val="24"/>
          <w:szCs w:val="24"/>
          <w:lang w:val="el-GR"/>
        </w:rPr>
        <w:t>ἀκοη</w:t>
      </w:r>
      <w:r w:rsidRPr="00151778">
        <w:rPr>
          <w:rFonts w:ascii="Times New Roman" w:hAnsi="Times New Roman" w:cs="Times New Roman"/>
          <w:color w:val="000000"/>
          <w:sz w:val="24"/>
          <w:szCs w:val="24"/>
        </w:rPr>
        <w:t xml:space="preserve">) of God; what the prophet has heard of God, i.e., </w:t>
      </w:r>
      <w:proofErr w:type="gramStart"/>
      <w:r w:rsidRPr="00151778">
        <w:rPr>
          <w:rFonts w:ascii="Times New Roman" w:hAnsi="Times New Roman" w:cs="Times New Roman"/>
          <w:color w:val="000000"/>
          <w:sz w:val="24"/>
          <w:szCs w:val="24"/>
        </w:rPr>
        <w:t>the</w:t>
      </w:r>
      <w:proofErr w:type="gramEnd"/>
      <w:r w:rsidRPr="00151778">
        <w:rPr>
          <w:rFonts w:ascii="Times New Roman" w:hAnsi="Times New Roman" w:cs="Times New Roman"/>
          <w:color w:val="000000"/>
          <w:sz w:val="24"/>
          <w:szCs w:val="24"/>
        </w:rPr>
        <w:t xml:space="preserve"> tidings of the </w:t>
      </w:r>
      <w:r w:rsidRPr="00151778">
        <w:rPr>
          <w:rFonts w:ascii="Times New Roman" w:hAnsi="Times New Roman" w:cs="Times New Roman"/>
          <w:color w:val="000000"/>
          <w:sz w:val="24"/>
          <w:szCs w:val="24"/>
        </w:rPr>
        <w:lastRenderedPageBreak/>
        <w:t>judgment which God is about to inflict upon Judah through the Chaldaeans, and after that upon the Chaldaeans themselves. The prophet is alarmed at this. The word</w:t>
      </w:r>
      <w:r>
        <w:rPr>
          <w:rFonts w:ascii="Times New Roman" w:hAnsi="Times New Roman" w:cs="SBL Hebrew"/>
          <w:color w:val="008080"/>
          <w:sz w:val="28"/>
          <w:szCs w:val="24"/>
          <w:rtl/>
        </w:rPr>
        <w:t xml:space="preserve"> </w:t>
      </w:r>
      <w:r w:rsidRPr="008279F5">
        <w:rPr>
          <w:rFonts w:ascii="Times New Roman" w:hAnsi="Times New Roman" w:cs="SBL Hebrew"/>
          <w:color w:val="008080"/>
          <w:sz w:val="28"/>
          <w:szCs w:val="28"/>
          <w:rtl/>
          <w:lang w:bidi="he-IL"/>
        </w:rPr>
        <w:t>יראתִי</w:t>
      </w:r>
      <w:r>
        <w:rPr>
          <w:rFonts w:ascii="Times New Roman" w:hAnsi="Times New Roman" w:cs="SBL Hebrew"/>
          <w:color w:val="008080"/>
          <w:sz w:val="28"/>
          <w:szCs w:val="24"/>
          <w:rtl/>
        </w:rPr>
        <w:t xml:space="preserve"> </w:t>
      </w:r>
      <w:r w:rsidRPr="00151778">
        <w:rPr>
          <w:rFonts w:ascii="Times New Roman" w:hAnsi="Times New Roman" w:cs="Times New Roman"/>
          <w:color w:val="000000"/>
          <w:sz w:val="24"/>
          <w:szCs w:val="24"/>
        </w:rPr>
        <w:t xml:space="preserve">(I am alarmed) does not compel us to take what is heard as referring merely to the judgment to be inflicted upon Judah by the Chaldaeans. Even in the overthrow of the mighty Chaldaean, or of the empire of the world, the omnipotence of Jehovah is displayed in so terrible a </w:t>
      </w:r>
      <w:proofErr w:type="gramStart"/>
      <w:r w:rsidRPr="00151778">
        <w:rPr>
          <w:rFonts w:ascii="Times New Roman" w:hAnsi="Times New Roman" w:cs="Times New Roman"/>
          <w:color w:val="000000"/>
          <w:sz w:val="24"/>
          <w:szCs w:val="24"/>
        </w:rPr>
        <w:t>manner, that</w:t>
      </w:r>
      <w:proofErr w:type="gramEnd"/>
      <w:r w:rsidRPr="00151778">
        <w:rPr>
          <w:rFonts w:ascii="Times New Roman" w:hAnsi="Times New Roman" w:cs="Times New Roman"/>
          <w:color w:val="000000"/>
          <w:sz w:val="24"/>
          <w:szCs w:val="24"/>
        </w:rPr>
        <w:t xml:space="preserve"> this judgment not only inspires with joy at the destruction of the foe, but fills with alarm at the omnipotence of the Judge of the world. The prayer which follows, “Call Thy work to life,” also refers to this twofold judgment which God revealed to the prophet in Hab. 1 and 2.</w:t>
      </w:r>
      <w:r>
        <w:rPr>
          <w:rFonts w:ascii="SBL Hebrew" w:hAnsi="SBL Hebrew" w:cs="SBL Hebrew"/>
          <w:color w:val="008080"/>
          <w:sz w:val="24"/>
          <w:szCs w:val="28"/>
          <w:rtl/>
          <w:lang w:bidi="he-IL"/>
        </w:rPr>
        <w:t xml:space="preserve">פָּעֲלךָ </w:t>
      </w:r>
      <w:r w:rsidRPr="00151778">
        <w:rPr>
          <w:rFonts w:ascii="Times New Roman" w:hAnsi="Times New Roman" w:cs="Times New Roman"/>
          <w:color w:val="000000"/>
          <w:sz w:val="24"/>
          <w:szCs w:val="24"/>
        </w:rPr>
        <w:t>, placed absolutely at the head for the sake of emphasis, points back to the work (</w:t>
      </w:r>
      <w:r w:rsidRPr="00151778">
        <w:rPr>
          <w:rFonts w:ascii="LSBTrans" w:hAnsi="LSBTrans" w:cs="LSBTrans"/>
          <w:color w:val="000000"/>
          <w:sz w:val="24"/>
          <w:szCs w:val="24"/>
        </w:rPr>
        <w:t>poÝÿal</w:t>
      </w:r>
      <w:r w:rsidRPr="00151778">
        <w:rPr>
          <w:rFonts w:ascii="Times New Roman" w:hAnsi="Times New Roman" w:cs="Times New Roman"/>
          <w:color w:val="000000"/>
          <w:sz w:val="24"/>
          <w:szCs w:val="24"/>
        </w:rPr>
        <w:t>) which God was about to do (Hab. 1: 5); but this work of God is not limited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raising up of the Chaldaean nation, but includes the judgment which will fall</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upon the Chaldaean after he has offended (Hab. 1:11). This assumption is not at variance even with</w:t>
      </w:r>
      <w:r>
        <w:rPr>
          <w:rFonts w:ascii="SBL Hebrew" w:hAnsi="SBL Hebrew" w:cs="SBL Hebrew"/>
          <w:color w:val="008080"/>
          <w:sz w:val="24"/>
          <w:szCs w:val="28"/>
          <w:rtl/>
          <w:lang w:bidi="he-IL"/>
        </w:rPr>
        <w:t>חַיּיהו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For the opinion that</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חִיָּה </w:t>
      </w:r>
      <w:r w:rsidRPr="00151778">
        <w:rPr>
          <w:rFonts w:ascii="Times New Roman" w:hAnsi="Times New Roman" w:cs="Times New Roman"/>
          <w:color w:val="000000"/>
          <w:sz w:val="24"/>
          <w:szCs w:val="24"/>
        </w:rPr>
        <w:t>never means to call a non- existent thing to life, but always signifies either to give life to an inorganic</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object (Job. 33: 4), or to keep a living thing alive, or (and this most frequently)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to restore a dead thing to life, and that here the word must be taken in the sense of restoring to life, because in the description which follows Habakkuk looks back to Psa. 77 and the </w:t>
      </w:r>
      <w:r w:rsidRPr="00151778">
        <w:rPr>
          <w:rFonts w:ascii="LSBTrans" w:hAnsi="LSBTrans" w:cs="LSBTrans"/>
          <w:color w:val="000000"/>
          <w:sz w:val="24"/>
          <w:szCs w:val="24"/>
        </w:rPr>
        <w:t xml:space="preserve">poÝÿal </w:t>
      </w:r>
      <w:r w:rsidRPr="00151778">
        <w:rPr>
          <w:rFonts w:ascii="Times New Roman" w:hAnsi="Times New Roman" w:cs="Times New Roman"/>
          <w:color w:val="000000"/>
          <w:sz w:val="24"/>
          <w:szCs w:val="24"/>
        </w:rPr>
        <w:t>depicted there, viz., the deliverance out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Egyptian bondage, is not correct.</w:t>
      </w:r>
      <w:r>
        <w:rPr>
          <w:rFonts w:ascii="SBL Hebrew" w:hAnsi="SBL Hebrew" w:cs="SBL Hebrew"/>
          <w:color w:val="008080"/>
          <w:sz w:val="24"/>
          <w:szCs w:val="28"/>
          <w:rtl/>
          <w:lang w:bidi="he-IL"/>
        </w:rPr>
        <w:t xml:space="preserve"> חִיָּה </w:t>
      </w:r>
      <w:r w:rsidRPr="00151778">
        <w:rPr>
          <w:rFonts w:ascii="Times New Roman" w:hAnsi="Times New Roman" w:cs="Times New Roman"/>
          <w:color w:val="000000"/>
          <w:sz w:val="24"/>
          <w:szCs w:val="24"/>
        </w:rPr>
        <w:t xml:space="preserve">does not merely mean to restore to life and keep alive, but also to give life and call to life. </w:t>
      </w:r>
      <w:proofErr w:type="gramStart"/>
      <w:r w:rsidRPr="00151778">
        <w:rPr>
          <w:rFonts w:ascii="Times New Roman" w:hAnsi="Times New Roman" w:cs="Times New Roman"/>
          <w:color w:val="000000"/>
          <w:sz w:val="24"/>
          <w:szCs w:val="24"/>
        </w:rPr>
        <w:t>In Job.</w:t>
      </w:r>
      <w:proofErr w:type="gramEnd"/>
      <w:r w:rsidRPr="00151778">
        <w:rPr>
          <w:rFonts w:ascii="Times New Roman" w:hAnsi="Times New Roman" w:cs="Times New Roman"/>
          <w:color w:val="000000"/>
          <w:sz w:val="24"/>
          <w:szCs w:val="24"/>
        </w:rPr>
        <w:t xml:space="preserve"> 33: 4, where</w:t>
      </w:r>
      <w:r>
        <w:rPr>
          <w:rFonts w:ascii="SBL Hebrew" w:hAnsi="SBL Hebrew" w:cs="SBL Hebrew"/>
          <w:color w:val="008080"/>
          <w:sz w:val="24"/>
          <w:szCs w:val="28"/>
          <w:rtl/>
          <w:lang w:bidi="he-IL"/>
        </w:rPr>
        <w:t xml:space="preserve"> תְּחַיּנִי </w:t>
      </w:r>
      <w:r w:rsidRPr="00151778">
        <w:rPr>
          <w:rFonts w:ascii="Times New Roman" w:hAnsi="Times New Roman" w:cs="Times New Roman"/>
          <w:color w:val="000000"/>
          <w:sz w:val="24"/>
          <w:szCs w:val="24"/>
        </w:rPr>
        <w:t>is parallel to</w:t>
      </w:r>
      <w:r>
        <w:rPr>
          <w:rFonts w:ascii="SBL Hebrew" w:hAnsi="SBL Hebrew" w:cs="SBL Hebrew"/>
          <w:color w:val="008080"/>
          <w:sz w:val="24"/>
          <w:szCs w:val="28"/>
          <w:rtl/>
          <w:lang w:bidi="he-IL"/>
        </w:rPr>
        <w:t>עשׂתְנִ</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reference is not to the impartation of life to an inorganic object, but to the giving of life in the sense of creating; and so also in Gen. 7: 3 and Gen. 19:32,</w:t>
      </w:r>
      <w:r>
        <w:rPr>
          <w:rFonts w:ascii="SBL Hebrew" w:hAnsi="SBL Hebrew" w:cs="SBL Hebrew"/>
          <w:color w:val="008080"/>
          <w:sz w:val="24"/>
          <w:szCs w:val="28"/>
          <w:rtl/>
          <w:lang w:bidi="he-IL"/>
        </w:rPr>
        <w:t xml:space="preserve"> חִיָּה זרַע </w:t>
      </w:r>
      <w:r w:rsidRPr="00151778">
        <w:rPr>
          <w:rFonts w:ascii="Times New Roman" w:hAnsi="Times New Roman" w:cs="Times New Roman"/>
          <w:color w:val="000000"/>
          <w:sz w:val="24"/>
          <w:szCs w:val="24"/>
        </w:rPr>
        <w:t>means to call seed to life, or raise it up, i.e., to call a non-existent thing to life. Moreover, the resemblances in the theophany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depicted in what follows to Psa. 77 do not require the assumption that Habakkuk is praying for the renewal of the former acts of God for the redemption of His people, but may be fully explained on the ground that the saving acts of God on behalf of His people are essentially the same in all ages, and that the prophets generally were accustomed to describe the divine revelations of the future under the form of imagery drawn from the acts of God in the past. There is special emphasis in the use of</w:t>
      </w:r>
      <w:r>
        <w:rPr>
          <w:rFonts w:ascii="SBL Hebrew" w:hAnsi="SBL Hebrew" w:cs="SBL Hebrew"/>
          <w:color w:val="008080"/>
          <w:sz w:val="24"/>
          <w:szCs w:val="28"/>
          <w:rtl/>
          <w:lang w:bidi="he-IL"/>
        </w:rPr>
        <w:t xml:space="preserve"> בִּקֶרֶב שׁנים </w:t>
      </w:r>
      <w:r w:rsidRPr="00151778">
        <w:rPr>
          <w:rFonts w:ascii="Times New Roman" w:hAnsi="Times New Roman" w:cs="Times New Roman"/>
          <w:color w:val="000000"/>
          <w:sz w:val="24"/>
          <w:szCs w:val="24"/>
        </w:rPr>
        <w:t>twice, and the fact that in both instances it stands at the head. It has been interpreted in very different ways; but there is an evident allusion to the divine answer in Hab. 2: 3, that the oracle is for an appointed time, etc. “In the midst of the years,” or within years, cannot of course mean by itself “within a certain number, or a small number, of years,” or “within a brief space of time” (Ges., Ros., and Maurer); nevertheless this explanation is founded upon a correct idea of the meaning. When the prophet directs his eye to the still remote object of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oracle (Hab. 2), the fulfilment of which was to be delayed, but yet assuredly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come at last (Hab. 2: 3), the interval between the present time and the </w:t>
      </w:r>
      <w:r w:rsidRPr="00151778">
        <w:rPr>
          <w:rFonts w:ascii="LSBTrans" w:hAnsi="LSBTrans" w:cs="LSBTrans"/>
          <w:color w:val="000000"/>
          <w:sz w:val="24"/>
          <w:szCs w:val="24"/>
        </w:rPr>
        <w:t xml:space="preserve">moÝÿeÝd </w:t>
      </w:r>
      <w:r w:rsidRPr="00151778">
        <w:rPr>
          <w:rFonts w:ascii="Times New Roman" w:hAnsi="Times New Roman" w:cs="Times New Roman"/>
          <w:color w:val="000000"/>
          <w:sz w:val="24"/>
          <w:szCs w:val="24"/>
        </w:rPr>
        <w:t>appointed by God (Hab. 2: 3) appears to him as a long series of years, at the end only of which the judgment is to come upon the oppressors of His people,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namely the Chaldaeans. He therefore prays that the Lord will not delay too long</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work which He designs to do, or cause it to come to life only at the end of the appointed interval, but will bring it to life within years, i.e., within the years, which would pass by if the fulfilment were delayed, before that </w:t>
      </w:r>
      <w:r w:rsidRPr="00151778">
        <w:rPr>
          <w:rFonts w:ascii="LSBTrans" w:hAnsi="LSBTrans" w:cs="LSBTrans"/>
          <w:color w:val="000000"/>
          <w:sz w:val="24"/>
          <w:szCs w:val="24"/>
        </w:rPr>
        <w:t xml:space="preserve">moÝÿeÝd </w:t>
      </w:r>
      <w:r w:rsidRPr="00151778">
        <w:rPr>
          <w:rFonts w:ascii="Times New Roman" w:hAnsi="Times New Roman" w:cs="Times New Roman"/>
          <w:color w:val="000000"/>
          <w:sz w:val="24"/>
          <w:szCs w:val="24"/>
        </w:rPr>
        <w:t>arrived.</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Grammatically considered, </w:t>
      </w:r>
      <w:r w:rsidRPr="00151778">
        <w:rPr>
          <w:rFonts w:ascii="LSBTrans" w:hAnsi="LSBTrans" w:cs="LSBTrans"/>
          <w:color w:val="000000"/>
          <w:sz w:val="24"/>
          <w:szCs w:val="24"/>
        </w:rPr>
        <w:t xml:space="preserve">qerebh shaÑniÝm </w:t>
      </w:r>
      <w:r w:rsidRPr="00151778">
        <w:rPr>
          <w:rFonts w:ascii="Times New Roman" w:hAnsi="Times New Roman" w:cs="Times New Roman"/>
          <w:color w:val="000000"/>
          <w:sz w:val="24"/>
          <w:szCs w:val="24"/>
        </w:rPr>
        <w:t xml:space="preserve">cannot be the centre of the years of the world, the boundary-line between the Old and New Testament aeons, as Bengel supposes, who takes it at </w:t>
      </w:r>
      <w:r w:rsidRPr="00151778">
        <w:rPr>
          <w:rFonts w:ascii="Times New Roman" w:hAnsi="Times New Roman" w:cs="Times New Roman"/>
          <w:color w:val="000000"/>
          <w:sz w:val="24"/>
          <w:szCs w:val="24"/>
        </w:rPr>
        <w:lastRenderedPageBreak/>
        <w:t>the same time, according to this explanation, as the starting-point for a chronological calculation of the whole course of the world. Moreover, it may also be justly argued, in opposition to this view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application of the words, that it cannot be presupposed that the prophets had so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clear a consciousness as this, embracing all history by its calculus; and still less can be expect to find in a lyrical ode, which is the outpouring of the heart of the congregation, a revelation of what God Himself had not revealed to him according to Hab. 2: 3. Nevertheless the view which lies at the foundation of this application of our passage, viz., that the work of God, for the manifestation of which the prophet is praying, falls in the centre of the years of the world, has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this deep truth, that it exhibits the overthrow not only of the imperial power of Chaldaea, but that of the world-power generally, and the deliverance of the nation from its power, and forms the turning-point, with which the old aeon closes and the new epoch of the world commences, with the completion of which the whole of the earthly development of the universe will reach its close. The repetition of</w:t>
      </w:r>
      <w:r>
        <w:rPr>
          <w:rFonts w:ascii="SBL Hebrew" w:hAnsi="SBL Hebrew" w:cs="SBL Hebrew"/>
          <w:color w:val="008080"/>
          <w:sz w:val="24"/>
          <w:szCs w:val="28"/>
          <w:rtl/>
          <w:lang w:bidi="he-IL"/>
        </w:rPr>
        <w:t xml:space="preserve"> בִּקֶרֶב שׁנים </w:t>
      </w:r>
      <w:r w:rsidRPr="00151778">
        <w:rPr>
          <w:rFonts w:ascii="Times New Roman" w:hAnsi="Times New Roman" w:cs="Times New Roman"/>
          <w:color w:val="000000"/>
          <w:sz w:val="24"/>
          <w:szCs w:val="24"/>
        </w:rPr>
        <w:t>is expressive of the earnest longing with which the congregation of the Lord looks for the tribulation to end. The object to</w:t>
      </w:r>
      <w:r>
        <w:rPr>
          <w:rFonts w:ascii="SBL Hebrew" w:hAnsi="SBL Hebrew" w:cs="SBL Hebrew"/>
          <w:color w:val="008080"/>
          <w:sz w:val="24"/>
          <w:szCs w:val="28"/>
          <w:rtl/>
          <w:lang w:bidi="he-IL"/>
        </w:rPr>
        <w:t>תּוֹדִיא</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which is to be taken in an optative sense, answering to the imperative in the parallel clause, may easily be supplied from the previous clause. To the prayer for the shortening of the period of suffering there is appended, without the copula </w:t>
      </w:r>
      <w:r w:rsidRPr="00151778">
        <w:rPr>
          <w:rFonts w:ascii="Times New Roman" w:hAnsi="Times New Roman" w:cs="Times New Roman"/>
          <w:i/>
          <w:iCs/>
          <w:color w:val="000000"/>
          <w:sz w:val="24"/>
          <w:szCs w:val="24"/>
        </w:rPr>
        <w:t>Vav</w:t>
      </w:r>
      <w:r w:rsidRPr="00151778">
        <w:rPr>
          <w:rFonts w:ascii="Times New Roman" w:hAnsi="Times New Roman" w:cs="Times New Roman"/>
          <w:color w:val="000000"/>
          <w:sz w:val="24"/>
          <w:szCs w:val="24"/>
        </w:rPr>
        <w:t>, the further prayer, in wrath to remember mercy. The wrath (</w:t>
      </w:r>
      <w:r w:rsidRPr="00151778">
        <w:rPr>
          <w:rFonts w:ascii="LSBTrans" w:hAnsi="LSBTrans" w:cs="LSBTrans"/>
          <w:color w:val="000000"/>
          <w:sz w:val="24"/>
          <w:szCs w:val="24"/>
        </w:rPr>
        <w:t xml:space="preserve">roÝgez, </w:t>
      </w:r>
      <w:r w:rsidRPr="00151778">
        <w:rPr>
          <w:rFonts w:ascii="Times New Roman" w:hAnsi="Times New Roman" w:cs="Times New Roman"/>
          <w:color w:val="000000"/>
          <w:sz w:val="24"/>
          <w:szCs w:val="24"/>
        </w:rPr>
        <w:t xml:space="preserve">like </w:t>
      </w:r>
      <w:r w:rsidRPr="00151778">
        <w:rPr>
          <w:rFonts w:ascii="LSBTrans" w:hAnsi="LSBTrans" w:cs="LSBTrans"/>
          <w:color w:val="000000"/>
          <w:sz w:val="24"/>
          <w:szCs w:val="24"/>
        </w:rPr>
        <w:t xml:space="preserve">raÑgaz </w:t>
      </w:r>
      <w:r w:rsidRPr="00151778">
        <w:rPr>
          <w:rFonts w:ascii="Times New Roman" w:hAnsi="Times New Roman" w:cs="Times New Roman"/>
          <w:color w:val="000000"/>
          <w:sz w:val="24"/>
          <w:szCs w:val="24"/>
        </w:rPr>
        <w:t>in Isa. 28:21 and Pro. 29: 9) in which God is to remember mercy, namely for His people Israel, can only be wrath over Israel, not merely the wrath manifested in the chastisement of Judah through the Chaldaeans, but also the wrath displayed in the overthrow of the Chaldaeans. In the former case God would show mercy by softening the cruelty of the Chaldaeans; in the latter, by accelerating their overthrow, and putting a speedy end to their tyranny. This prayer is followed in vv. 3-15 by a description of the work of God which is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be called to life, in which the prophet expresses </w:t>
      </w:r>
      <w:proofErr w:type="gramStart"/>
      <w:r w:rsidRPr="00151778">
        <w:rPr>
          <w:rFonts w:ascii="Times New Roman" w:hAnsi="Times New Roman" w:cs="Times New Roman"/>
          <w:color w:val="000000"/>
          <w:sz w:val="24"/>
          <w:szCs w:val="24"/>
        </w:rPr>
        <w:t>confidence</w:t>
      </w:r>
      <w:proofErr w:type="gramEnd"/>
      <w:r w:rsidRPr="00151778">
        <w:rPr>
          <w:rFonts w:ascii="Times New Roman" w:hAnsi="Times New Roman" w:cs="Times New Roman"/>
          <w:color w:val="000000"/>
          <w:sz w:val="24"/>
          <w:szCs w:val="24"/>
        </w:rPr>
        <w:t xml:space="preserve"> that his petition will be granted.</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3:3]]</w:t>
      </w:r>
    </w:p>
    <w:p w:rsidR="008D33DA" w:rsidRDefault="006151FB" w:rsidP="00583703">
      <w:pPr>
        <w:pStyle w:val="Heading4"/>
      </w:pPr>
      <w:r w:rsidRPr="00151778">
        <w:t xml:space="preserve">Hab. 3: 3-15.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i/>
          <w:iCs/>
          <w:color w:val="000000"/>
          <w:sz w:val="24"/>
          <w:szCs w:val="24"/>
        </w:rPr>
        <w:t>Coming of the Lord to judge the nations and to redeem His people.</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The description of this theophany rests throughout upon earlier lyrical descriptions of the revelations of God in the earlier times of Israel. Even the introduction (v. 3) has its roots in the song of Moses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and in the further course of the ode we meet with various echoes of different psalms (compare v. 6 with Psa. 18: 8; v. 8 with Psa. 18:10; v. 19 with Psa. 18:33, 34; also v. 5 with Psa. 68:25; v. 8 with Psa. 68: 5, 34). The points of contact in vv.</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10-15 with Psa. 77:17-21, are still more marked, and are of such a kind that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Habakkuk evidently had the psalm in his mind, and not the writer of the psalm the hymn of the prophet, and that the prophet has reproduced in an original manner such features of the psalm as were adapted to his purpose. This is not only generally favoured by the fact that Habakkuk’s prayer is composed throughout after the poetry of the Psalms, but still more decidedly by the circumstance that Habakkuk depicts a coming redemption under figures borrowed from that of the past, to which the singer of this psalm looks back from his own mournful times, comforting himself with the picture of the miraculous deliverance of his people out of Egypt (see Hengstenberg and Delitzsch on Psa. 77). For it is very evident that Habakkuk does not describe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mighty acts of the Lord in the olden time, in order to assign a motive for his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prayer for the deliverance of Israel out of the affliction of exile which awaits it in the future, as many of the earlier commentators supposed, but that he 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predicting a future </w:t>
      </w:r>
      <w:r w:rsidRPr="00151778">
        <w:rPr>
          <w:rFonts w:ascii="Times New Roman" w:hAnsi="Times New Roman" w:cs="Times New Roman"/>
          <w:color w:val="000000"/>
          <w:sz w:val="24"/>
          <w:szCs w:val="24"/>
        </w:rPr>
        <w:lastRenderedPageBreak/>
        <w:t>appearance of the Lord to judge the nations, from the simple fact that he places the future</w:t>
      </w:r>
      <w:r>
        <w:rPr>
          <w:rFonts w:ascii="SBL Hebrew" w:hAnsi="SBL Hebrew" w:cs="SBL Hebrew"/>
          <w:color w:val="008080"/>
          <w:sz w:val="24"/>
          <w:szCs w:val="28"/>
          <w:rtl/>
          <w:lang w:bidi="he-IL"/>
        </w:rPr>
        <w:t xml:space="preserve"> יבוֹא </w:t>
      </w:r>
      <w:r w:rsidRPr="00151778">
        <w:rPr>
          <w:rFonts w:ascii="Times New Roman" w:hAnsi="Times New Roman" w:cs="Times New Roman"/>
          <w:color w:val="000000"/>
          <w:sz w:val="24"/>
          <w:szCs w:val="24"/>
        </w:rPr>
        <w:t>(v. 3) at the head of the whole description,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so as to determine all that follows; whilst it is placed beyond the reach of doubt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by the impossibility of interpreting the theophany historically, i.e., as relating to an earlier manifestation of God.</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583703">
      <w:pPr>
        <w:pStyle w:val="Heading5"/>
        <w:rPr>
          <w:color w:val="000000"/>
        </w:rPr>
      </w:pPr>
      <w:r w:rsidRPr="00151778">
        <w:t>Hab. 3: 3.</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i/>
          <w:iCs/>
          <w:color w:val="000000"/>
        </w:rPr>
        <w:t xml:space="preserve">“Eloah comes from </w:t>
      </w:r>
      <w:proofErr w:type="gramStart"/>
      <w:r w:rsidRPr="00151778">
        <w:rPr>
          <w:rFonts w:ascii="Times New Roman" w:hAnsi="Times New Roman" w:cs="Times New Roman"/>
          <w:i/>
          <w:iCs/>
          <w:color w:val="000000"/>
        </w:rPr>
        <w:t xml:space="preserve">Teman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the Holy One from the mountains of Paran. Selah. His splendour covers the sky</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the earth is full of His glory. </w:t>
      </w:r>
      <w:r w:rsidRPr="00151778">
        <w:rPr>
          <w:rFonts w:ascii="Times New Roman" w:hAnsi="Times New Roman" w:cs="Times New Roman"/>
          <w:color w:val="000000"/>
        </w:rPr>
        <w:t xml:space="preserve">V. 4. </w:t>
      </w:r>
      <w:r w:rsidRPr="00151778">
        <w:rPr>
          <w:rFonts w:ascii="Times New Roman" w:hAnsi="Times New Roman" w:cs="Times New Roman"/>
          <w:i/>
          <w:iCs/>
          <w:color w:val="000000"/>
        </w:rPr>
        <w:t>And brightness appears like sunlight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rays are at His hand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there His power is concealed. </w:t>
      </w:r>
      <w:r w:rsidRPr="00151778">
        <w:rPr>
          <w:rFonts w:ascii="Times New Roman" w:hAnsi="Times New Roman" w:cs="Times New Roman"/>
          <w:color w:val="000000"/>
        </w:rPr>
        <w:t xml:space="preserve">V. 5. </w:t>
      </w:r>
      <w:r w:rsidRPr="00151778">
        <w:rPr>
          <w:rFonts w:ascii="Times New Roman" w:hAnsi="Times New Roman" w:cs="Times New Roman"/>
          <w:i/>
          <w:iCs/>
          <w:color w:val="000000"/>
        </w:rPr>
        <w:t xml:space="preserve">Before Him goes the </w:t>
      </w:r>
      <w:proofErr w:type="gramStart"/>
      <w:r w:rsidRPr="00151778">
        <w:rPr>
          <w:rFonts w:ascii="Times New Roman" w:hAnsi="Times New Roman" w:cs="Times New Roman"/>
          <w:i/>
          <w:iCs/>
          <w:color w:val="000000"/>
        </w:rPr>
        <w:t>plague</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and pestilence follows His feet.”</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As the Lord God once came down to His people at Sinai, when they had been redeemed out of Egypt, to establish the covenant of His grace with them, and make them into a kingdom of God, so will He appear in the time to come in the terrible glory of His omnipotence, to liberate them from the bondage of the power of the world, and dash to pieces the wicked who seek to destroy the poor. The introduction to this description is closely connected with</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As Moses depicts the appearance of the Lord at Sinai as a light shining from Seir and Paran, so does Habakkuk also make the Holy One appears thence in His glory; but apart from other differences, he changes the preterite</w:t>
      </w:r>
      <w:r>
        <w:rPr>
          <w:rFonts w:ascii="SBL Hebrew" w:hAnsi="SBL Hebrew" w:cs="SBL Hebrew"/>
          <w:color w:val="008080"/>
          <w:sz w:val="24"/>
          <w:szCs w:val="28"/>
          <w:rtl/>
          <w:lang w:bidi="he-IL"/>
        </w:rPr>
        <w:t xml:space="preserve"> בָּא </w:t>
      </w:r>
      <w:r w:rsidRPr="00151778">
        <w:rPr>
          <w:rFonts w:ascii="Times New Roman" w:hAnsi="Times New Roman" w:cs="Times New Roman"/>
          <w:color w:val="000000"/>
          <w:sz w:val="24"/>
          <w:szCs w:val="24"/>
        </w:rPr>
        <w:t>(Jehovah came from Sinai) into the future</w:t>
      </w:r>
      <w:r>
        <w:rPr>
          <w:rFonts w:ascii="SBL Hebrew" w:hAnsi="SBL Hebrew" w:cs="SBL Hebrew"/>
          <w:color w:val="008080"/>
          <w:sz w:val="24"/>
          <w:szCs w:val="28"/>
          <w:rtl/>
          <w:lang w:bidi="he-IL"/>
        </w:rPr>
        <w:t>יבוֹ</w:t>
      </w:r>
      <w:proofErr w:type="gramStart"/>
      <w:r>
        <w:rPr>
          <w:rFonts w:ascii="SBL Hebrew" w:hAnsi="SBL Hebrew" w:cs="SBL Hebrew"/>
          <w:color w:val="008080"/>
          <w:sz w:val="24"/>
          <w:szCs w:val="28"/>
          <w:rtl/>
          <w:lang w:bidi="he-IL"/>
        </w:rPr>
        <w:t xml:space="preserve">א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He will come, or comes, to indicate at the very outset that he is about to describe not a past, but a future revelation of the glory of the Lord. This he sees in the form of a theophany, which is fulfilled before his mental eye; hence</w:t>
      </w:r>
      <w:r>
        <w:rPr>
          <w:rFonts w:ascii="SBL Hebrew" w:hAnsi="SBL Hebrew" w:cs="SBL Hebrew"/>
          <w:color w:val="008080"/>
          <w:sz w:val="24"/>
          <w:szCs w:val="28"/>
          <w:rtl/>
          <w:lang w:bidi="he-IL"/>
        </w:rPr>
        <w:t xml:space="preserve"> יבוֹא </w:t>
      </w:r>
      <w:r w:rsidRPr="00151778">
        <w:rPr>
          <w:rFonts w:ascii="Times New Roman" w:hAnsi="Times New Roman" w:cs="Times New Roman"/>
          <w:color w:val="000000"/>
          <w:sz w:val="24"/>
          <w:szCs w:val="24"/>
        </w:rPr>
        <w:t xml:space="preserve">does not describe what is future, as being absolutely so, but is something progressively unfolding itself from the present onwards, which we should express by the present tense. The coming one is called </w:t>
      </w:r>
      <w:r w:rsidRPr="00151778">
        <w:rPr>
          <w:rFonts w:ascii="Times New Roman" w:hAnsi="Times New Roman" w:cs="Times New Roman"/>
          <w:i/>
          <w:iCs/>
          <w:color w:val="000000"/>
          <w:sz w:val="24"/>
          <w:szCs w:val="24"/>
        </w:rPr>
        <w:t xml:space="preserve">Eloah </w:t>
      </w:r>
      <w:r w:rsidRPr="00151778">
        <w:rPr>
          <w:rFonts w:ascii="Times New Roman" w:hAnsi="Times New Roman" w:cs="Times New Roman"/>
          <w:color w:val="000000"/>
          <w:sz w:val="24"/>
          <w:szCs w:val="24"/>
        </w:rPr>
        <w:t xml:space="preserve">(not </w:t>
      </w:r>
      <w:r w:rsidRPr="00151778">
        <w:rPr>
          <w:rFonts w:ascii="Times New Roman" w:hAnsi="Times New Roman" w:cs="Times New Roman"/>
          <w:i/>
          <w:iCs/>
          <w:color w:val="000000"/>
          <w:sz w:val="24"/>
          <w:szCs w:val="24"/>
        </w:rPr>
        <w:t>Jehovah</w:t>
      </w:r>
      <w:r w:rsidRPr="00151778">
        <w:rPr>
          <w:rFonts w:ascii="Times New Roman" w:hAnsi="Times New Roman" w:cs="Times New Roman"/>
          <w:color w:val="000000"/>
          <w:sz w:val="24"/>
          <w:szCs w:val="24"/>
        </w:rPr>
        <w:t>, as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and the imitation in Jud. 5: 4), a form of the name </w:t>
      </w:r>
      <w:r w:rsidRPr="00151778">
        <w:rPr>
          <w:rFonts w:ascii="Times New Roman" w:hAnsi="Times New Roman" w:cs="Times New Roman"/>
          <w:i/>
          <w:iCs/>
          <w:color w:val="000000"/>
          <w:sz w:val="24"/>
          <w:szCs w:val="24"/>
        </w:rPr>
        <w:t xml:space="preserve">Elohim </w:t>
      </w:r>
      <w:r w:rsidRPr="00151778">
        <w:rPr>
          <w:rFonts w:ascii="Times New Roman" w:hAnsi="Times New Roman" w:cs="Times New Roman"/>
          <w:color w:val="000000"/>
          <w:sz w:val="24"/>
          <w:szCs w:val="24"/>
        </w:rPr>
        <w:t>which only occurs in poetry in the earlier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Hebrew writings, which we find for the first time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32:15, where it is used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of God as the Creator of Israel, and which is also used here to designate God as the Lord and Governor of the whole world. </w:t>
      </w:r>
      <w:r w:rsidRPr="00151778">
        <w:rPr>
          <w:rFonts w:ascii="Times New Roman" w:hAnsi="Times New Roman" w:cs="Times New Roman"/>
          <w:i/>
          <w:iCs/>
          <w:color w:val="000000"/>
          <w:sz w:val="24"/>
          <w:szCs w:val="24"/>
        </w:rPr>
        <w:t>Eloah</w:t>
      </w:r>
      <w:r w:rsidRPr="00151778">
        <w:rPr>
          <w:rFonts w:ascii="Times New Roman" w:hAnsi="Times New Roman" w:cs="Times New Roman"/>
          <w:color w:val="000000"/>
          <w:sz w:val="24"/>
          <w:szCs w:val="24"/>
        </w:rPr>
        <w:t>, however, comes as the Holy One (</w:t>
      </w:r>
      <w:r w:rsidRPr="00151778">
        <w:rPr>
          <w:rFonts w:ascii="LSBTrans" w:hAnsi="LSBTrans" w:cs="LSBTrans"/>
          <w:color w:val="000000"/>
          <w:sz w:val="24"/>
          <w:szCs w:val="24"/>
        </w:rPr>
        <w:t>qaÑdoÝsh</w:t>
      </w:r>
      <w:r w:rsidRPr="00151778">
        <w:rPr>
          <w:rFonts w:ascii="Times New Roman" w:hAnsi="Times New Roman" w:cs="Times New Roman"/>
          <w:color w:val="000000"/>
          <w:sz w:val="24"/>
          <w:szCs w:val="24"/>
        </w:rPr>
        <w:t xml:space="preserve">), who cannot tolerate sin (Hab. 1:13), and who will judge the world and destroy the sinners (vv. 12-14). As </w:t>
      </w:r>
      <w:r w:rsidRPr="00151778">
        <w:rPr>
          <w:rFonts w:ascii="Times New Roman" w:hAnsi="Times New Roman" w:cs="Times New Roman"/>
          <w:i/>
          <w:iCs/>
          <w:color w:val="000000"/>
          <w:sz w:val="24"/>
          <w:szCs w:val="24"/>
        </w:rPr>
        <w:t xml:space="preserve">Eloah </w:t>
      </w:r>
      <w:r w:rsidRPr="00151778">
        <w:rPr>
          <w:rFonts w:ascii="Times New Roman" w:hAnsi="Times New Roman" w:cs="Times New Roman"/>
          <w:color w:val="000000"/>
          <w:sz w:val="24"/>
          <w:szCs w:val="24"/>
        </w:rPr>
        <w:t xml:space="preserve">and </w:t>
      </w:r>
      <w:r w:rsidRPr="00151778">
        <w:rPr>
          <w:rFonts w:ascii="LSBTrans" w:hAnsi="LSBTrans" w:cs="LSBTrans"/>
          <w:color w:val="000000"/>
          <w:sz w:val="24"/>
          <w:szCs w:val="24"/>
        </w:rPr>
        <w:t xml:space="preserve">QaÑdoÝsh </w:t>
      </w:r>
      <w:r w:rsidRPr="00151778">
        <w:rPr>
          <w:rFonts w:ascii="Times New Roman" w:hAnsi="Times New Roman" w:cs="Times New Roman"/>
          <w:color w:val="000000"/>
          <w:sz w:val="24"/>
          <w:szCs w:val="24"/>
        </w:rPr>
        <w:t>are names of one God; so “from Teman” and “from the mountain of Paran” are expressions denoting, not two starting-points, but simply two localities of one single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starting-point for His appearance, like Seir and the mountains of Paran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Instead of </w:t>
      </w:r>
      <w:r w:rsidRPr="00151778">
        <w:rPr>
          <w:rFonts w:ascii="Times New Roman" w:hAnsi="Times New Roman" w:cs="Times New Roman"/>
          <w:i/>
          <w:iCs/>
          <w:color w:val="000000"/>
          <w:sz w:val="24"/>
          <w:szCs w:val="24"/>
        </w:rPr>
        <w:t>Seir</w:t>
      </w:r>
      <w:r w:rsidRPr="00151778">
        <w:rPr>
          <w:rFonts w:ascii="Times New Roman" w:hAnsi="Times New Roman" w:cs="Times New Roman"/>
          <w:color w:val="000000"/>
          <w:sz w:val="24"/>
          <w:szCs w:val="24"/>
        </w:rPr>
        <w:t xml:space="preserve">, the poetical name of the mountainous country of the Edomites, </w:t>
      </w:r>
      <w:r w:rsidRPr="00151778">
        <w:rPr>
          <w:rFonts w:ascii="Times New Roman" w:hAnsi="Times New Roman" w:cs="Times New Roman"/>
          <w:i/>
          <w:iCs/>
          <w:color w:val="000000"/>
          <w:sz w:val="24"/>
          <w:szCs w:val="24"/>
        </w:rPr>
        <w:t>Teman</w:t>
      </w:r>
      <w:r w:rsidRPr="00151778">
        <w:rPr>
          <w:rFonts w:ascii="Times New Roman" w:hAnsi="Times New Roman" w:cs="Times New Roman"/>
          <w:color w:val="000000"/>
          <w:sz w:val="24"/>
          <w:szCs w:val="24"/>
        </w:rPr>
        <w:t xml:space="preserve">, the southern district of Edomitish land, is used </w:t>
      </w:r>
      <w:r w:rsidRPr="00151778">
        <w:rPr>
          <w:rFonts w:ascii="Times New Roman" w:hAnsi="Times New Roman" w:cs="Times New Roman"/>
          <w:i/>
          <w:iCs/>
          <w:color w:val="000000"/>
          <w:sz w:val="24"/>
          <w:szCs w:val="24"/>
        </w:rPr>
        <w:t>per</w:t>
      </w:r>
      <w:r>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 xml:space="preserve">synecdochen </w:t>
      </w:r>
      <w:r w:rsidRPr="00151778">
        <w:rPr>
          <w:rFonts w:ascii="Times New Roman" w:hAnsi="Times New Roman" w:cs="Times New Roman"/>
          <w:color w:val="000000"/>
          <w:sz w:val="24"/>
          <w:szCs w:val="24"/>
        </w:rPr>
        <w:t>for Idumaea generally, as in Oba. 1: 9 and</w:t>
      </w:r>
      <w:r w:rsidR="003F0081">
        <w:rPr>
          <w:rFonts w:ascii="Times New Roman" w:hAnsi="Times New Roman" w:cs="Times New Roman"/>
          <w:color w:val="000000"/>
          <w:sz w:val="24"/>
          <w:szCs w:val="24"/>
        </w:rPr>
        <w:t xml:space="preserve"> Am.</w:t>
      </w:r>
      <w:r w:rsidRPr="00151778">
        <w:rPr>
          <w:rFonts w:ascii="Times New Roman" w:hAnsi="Times New Roman" w:cs="Times New Roman"/>
          <w:color w:val="000000"/>
          <w:sz w:val="24"/>
          <w:szCs w:val="24"/>
        </w:rPr>
        <w:t xml:space="preserve"> 1:12 (see p. 168). The mountains of </w:t>
      </w:r>
      <w:r w:rsidRPr="00151778">
        <w:rPr>
          <w:rFonts w:ascii="Times New Roman" w:hAnsi="Times New Roman" w:cs="Times New Roman"/>
          <w:i/>
          <w:iCs/>
          <w:color w:val="000000"/>
          <w:sz w:val="24"/>
          <w:szCs w:val="24"/>
        </w:rPr>
        <w:t xml:space="preserve">Paran </w:t>
      </w:r>
      <w:r w:rsidRPr="00151778">
        <w:rPr>
          <w:rFonts w:ascii="Times New Roman" w:hAnsi="Times New Roman" w:cs="Times New Roman"/>
          <w:color w:val="000000"/>
          <w:sz w:val="24"/>
          <w:szCs w:val="24"/>
        </w:rPr>
        <w:t>are not the Et-Tih mountains, which bounded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desert of Paran towards the south, but the high mountain-land which formed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eastern half of that desert, and the northern portion of which is now called, after its present inhabitants, the mountains of the </w:t>
      </w:r>
      <w:r w:rsidRPr="00151778">
        <w:rPr>
          <w:rFonts w:ascii="Times New Roman" w:hAnsi="Times New Roman" w:cs="Times New Roman"/>
          <w:i/>
          <w:iCs/>
          <w:color w:val="000000"/>
          <w:sz w:val="24"/>
          <w:szCs w:val="24"/>
        </w:rPr>
        <w:t xml:space="preserve">Azazimeh </w:t>
      </w:r>
      <w:r w:rsidRPr="00151778">
        <w:rPr>
          <w:rFonts w:ascii="Times New Roman" w:hAnsi="Times New Roman" w:cs="Times New Roman"/>
          <w:color w:val="000000"/>
          <w:sz w:val="24"/>
          <w:szCs w:val="24"/>
        </w:rPr>
        <w:t>(see comm. 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Num. 10:12). The two localities lie opposite to one another, and are only separated by the Arabah (or deep valley of the Ghor). We are not to understand the naming of these two, however, as suggesting the idea that God was coming from the Arabah, but, according to the original passage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as indicating that the splendour of the divine appearance spread over Teman and the mountains of Paran, so that the rays were reflected from the two mountainous regions. The word </w:t>
      </w:r>
      <w:r w:rsidRPr="00151778">
        <w:rPr>
          <w:rFonts w:ascii="LSBTrans" w:hAnsi="LSBTrans" w:cs="LSBTrans"/>
          <w:color w:val="000000"/>
          <w:sz w:val="24"/>
          <w:szCs w:val="24"/>
        </w:rPr>
        <w:t xml:space="preserve">SelaÑh </w:t>
      </w:r>
      <w:r w:rsidRPr="00151778">
        <w:rPr>
          <w:rFonts w:ascii="Times New Roman" w:hAnsi="Times New Roman" w:cs="Times New Roman"/>
          <w:color w:val="000000"/>
          <w:sz w:val="24"/>
          <w:szCs w:val="24"/>
        </w:rPr>
        <w:t xml:space="preserve">does not form part of the subject-matter of the text, but shows that the music strikes in here when the song is used in the temple, taking up the lofty thought that God is </w:t>
      </w:r>
      <w:r w:rsidRPr="00151778">
        <w:rPr>
          <w:rFonts w:ascii="Times New Roman" w:hAnsi="Times New Roman" w:cs="Times New Roman"/>
          <w:i/>
          <w:iCs/>
          <w:color w:val="000000"/>
          <w:sz w:val="24"/>
          <w:szCs w:val="24"/>
        </w:rPr>
        <w:t>coming</w:t>
      </w:r>
      <w:r w:rsidRPr="00151778">
        <w:rPr>
          <w:rFonts w:ascii="Times New Roman" w:hAnsi="Times New Roman" w:cs="Times New Roman"/>
          <w:color w:val="000000"/>
          <w:sz w:val="24"/>
          <w:szCs w:val="24"/>
        </w:rPr>
        <w:t xml:space="preserve">, and carrying it out in a manner befitting the majestic appearance, in the prospect of the speedy help </w:t>
      </w:r>
      <w:r w:rsidRPr="00151778">
        <w:rPr>
          <w:rFonts w:ascii="Times New Roman" w:hAnsi="Times New Roman" w:cs="Times New Roman"/>
          <w:color w:val="000000"/>
          <w:sz w:val="24"/>
          <w:szCs w:val="24"/>
        </w:rPr>
        <w:lastRenderedPageBreak/>
        <w:t xml:space="preserve">of the Lord. The word probably signified </w:t>
      </w:r>
      <w:r w:rsidRPr="00151778">
        <w:rPr>
          <w:rFonts w:ascii="Times New Roman" w:hAnsi="Times New Roman" w:cs="Times New Roman"/>
          <w:i/>
          <w:iCs/>
          <w:color w:val="000000"/>
          <w:sz w:val="24"/>
          <w:szCs w:val="24"/>
        </w:rPr>
        <w:t>elevatio</w:t>
      </w:r>
      <w:r w:rsidRPr="00151778">
        <w:rPr>
          <w:rFonts w:ascii="Times New Roman" w:hAnsi="Times New Roman" w:cs="Times New Roman"/>
          <w:color w:val="000000"/>
          <w:sz w:val="24"/>
          <w:szCs w:val="24"/>
        </w:rPr>
        <w:t xml:space="preserve">, from </w:t>
      </w:r>
      <w:r w:rsidRPr="00151778">
        <w:rPr>
          <w:rFonts w:ascii="LSBTrans" w:hAnsi="LSBTrans" w:cs="LSBTrans"/>
          <w:color w:val="000000"/>
          <w:sz w:val="24"/>
          <w:szCs w:val="24"/>
        </w:rPr>
        <w:t xml:space="preserve">saÑlaÑh = saÑlal, </w:t>
      </w:r>
      <w:r w:rsidRPr="00151778">
        <w:rPr>
          <w:rFonts w:ascii="Times New Roman" w:hAnsi="Times New Roman" w:cs="Times New Roman"/>
          <w:color w:val="000000"/>
          <w:sz w:val="24"/>
          <w:szCs w:val="24"/>
        </w:rPr>
        <w:t xml:space="preserve">and was intended to indicate the strengthening of the musical accompaniment, by the introduction, as is supposed, of a blast from the trumpets blown by the priests, corresponding therefore to the musical </w:t>
      </w:r>
      <w:r w:rsidRPr="00151778">
        <w:rPr>
          <w:rFonts w:ascii="Times New Roman" w:hAnsi="Times New Roman" w:cs="Times New Roman"/>
          <w:i/>
          <w:iCs/>
          <w:color w:val="000000"/>
          <w:sz w:val="24"/>
          <w:szCs w:val="24"/>
        </w:rPr>
        <w:t xml:space="preserve">forte. </w:t>
      </w:r>
      <w:r w:rsidRPr="00151778">
        <w:rPr>
          <w:rFonts w:ascii="Times New Roman" w:hAnsi="Times New Roman" w:cs="Times New Roman"/>
          <w:color w:val="000000"/>
          <w:sz w:val="24"/>
          <w:szCs w:val="24"/>
        </w:rPr>
        <w:t xml:space="preserve">(For further remarks, see Hävernick’s </w:t>
      </w:r>
      <w:r w:rsidRPr="00151778">
        <w:rPr>
          <w:rFonts w:ascii="Times New Roman" w:hAnsi="Times New Roman" w:cs="Times New Roman"/>
          <w:i/>
          <w:iCs/>
          <w:color w:val="000000"/>
          <w:sz w:val="24"/>
          <w:szCs w:val="24"/>
        </w:rPr>
        <w:t>Introduction to the Old Testament</w:t>
      </w:r>
      <w:r w:rsidRPr="00151778">
        <w:rPr>
          <w:rFonts w:ascii="Times New Roman" w:hAnsi="Times New Roman" w:cs="Times New Roman"/>
          <w:color w:val="000000"/>
          <w:sz w:val="24"/>
          <w:szCs w:val="24"/>
        </w:rPr>
        <w:t xml:space="preserve">, iii. p. </w:t>
      </w:r>
      <w:proofErr w:type="gramStart"/>
      <w:r w:rsidRPr="00151778">
        <w:rPr>
          <w:rFonts w:ascii="Times New Roman" w:hAnsi="Times New Roman" w:cs="Times New Roman"/>
          <w:color w:val="000000"/>
          <w:sz w:val="24"/>
          <w:szCs w:val="24"/>
        </w:rPr>
        <w:t>120ff.,</w:t>
      </w:r>
      <w:proofErr w:type="gramEnd"/>
      <w:r w:rsidRPr="00151778">
        <w:rPr>
          <w:rFonts w:ascii="Times New Roman" w:hAnsi="Times New Roman" w:cs="Times New Roman"/>
          <w:color w:val="000000"/>
          <w:sz w:val="24"/>
          <w:szCs w:val="24"/>
        </w:rPr>
        <w:t xml:space="preserve"> and Delitzsch on Psa. 3.) In v. 3</w:t>
      </w:r>
      <w:r w:rsidRPr="00151778">
        <w:rPr>
          <w:rFonts w:ascii="Times New Roman" w:hAnsi="Times New Roman" w:cs="Times New Roman"/>
          <w:i/>
          <w:iCs/>
          <w:color w:val="000000"/>
          <w:sz w:val="24"/>
          <w:szCs w:val="24"/>
        </w:rPr>
        <w:t xml:space="preserve">b </w:t>
      </w:r>
      <w:r w:rsidRPr="00151778">
        <w:rPr>
          <w:rFonts w:ascii="Times New Roman" w:hAnsi="Times New Roman" w:cs="Times New Roman"/>
          <w:color w:val="000000"/>
          <w:sz w:val="24"/>
          <w:szCs w:val="24"/>
        </w:rPr>
        <w:t>the glory of the coming of God is depicted with reference to its extent, and in v. 4 with reference to its intensive power. The whole creation is covered with its splendour. Heaven and earth reflect the glory of the coming one.</w:t>
      </w:r>
      <w:r>
        <w:rPr>
          <w:rFonts w:ascii="SBL Hebrew" w:hAnsi="SBL Hebrew" w:cs="SBL Hebrew"/>
          <w:color w:val="008080"/>
          <w:sz w:val="24"/>
          <w:szCs w:val="28"/>
          <w:rtl/>
          <w:lang w:bidi="he-IL"/>
        </w:rPr>
        <w:t>הוֹדו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His splendour or majesty, spreads over the whole heaven, and His glory over the earth. </w:t>
      </w:r>
      <w:r w:rsidRPr="00151778">
        <w:rPr>
          <w:rFonts w:ascii="LSBTrans" w:hAnsi="LSBTrans" w:cs="LSBTrans"/>
          <w:color w:val="000000"/>
          <w:sz w:val="24"/>
          <w:szCs w:val="24"/>
        </w:rPr>
        <w:t xml:space="preserve">TêhillaÑh </w:t>
      </w:r>
      <w:r w:rsidRPr="00151778">
        <w:rPr>
          <w:rFonts w:ascii="Times New Roman" w:hAnsi="Times New Roman" w:cs="Times New Roman"/>
          <w:color w:val="000000"/>
          <w:sz w:val="24"/>
          <w:szCs w:val="24"/>
        </w:rPr>
        <w:t>does not mean the praise of the earth, i.e., of its inhabitants, where (Chald., Ab. Ezr., Ros., and others); for there is no allusion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the manner in which the coming of God is received, and according to v. 6 it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fills the earth with trembling; but it denotes the object of the praise or fame, the glory, </w:t>
      </w:r>
      <w:r>
        <w:rPr>
          <w:rFonts w:ascii="SBL Greek" w:hAnsi="SBL Greek" w:cs="Times New Roman"/>
          <w:color w:val="0000FF"/>
          <w:sz w:val="24"/>
          <w:szCs w:val="24"/>
          <w:lang w:val="el-GR"/>
        </w:rPr>
        <w:t>η</w:t>
      </w:r>
      <w:r w:rsidRPr="00550EBF">
        <w:rPr>
          <w:rFonts w:ascii="SBL Greek" w:hAnsi="SBL Greek" w:cs="Times New Roman"/>
          <w:color w:val="0000FF"/>
          <w:sz w:val="24"/>
          <w:szCs w:val="24"/>
        </w:rPr>
        <w:t xml:space="preserve"> </w:t>
      </w:r>
      <w:r>
        <w:rPr>
          <w:rFonts w:ascii="SBL Greek" w:hAnsi="SBL Greek" w:cs="Times New Roman"/>
          <w:color w:val="0000FF"/>
          <w:sz w:val="24"/>
          <w:szCs w:val="24"/>
          <w:lang w:val="el-GR"/>
        </w:rPr>
        <w:t>δόξα</w:t>
      </w:r>
      <w:r w:rsidRPr="00151778">
        <w:rPr>
          <w:rFonts w:ascii="Times New Roman" w:hAnsi="Times New Roman" w:cs="Times New Roman"/>
          <w:color w:val="000000"/>
          <w:sz w:val="24"/>
          <w:szCs w:val="24"/>
        </w:rPr>
        <w:t xml:space="preserve">, like </w:t>
      </w:r>
      <w:r w:rsidRPr="00151778">
        <w:rPr>
          <w:rFonts w:ascii="LSBTrans" w:hAnsi="LSBTrans" w:cs="LSBTrans"/>
          <w:color w:val="000000"/>
          <w:sz w:val="24"/>
          <w:szCs w:val="24"/>
        </w:rPr>
        <w:t xml:space="preserve">haÑdaÑr </w:t>
      </w:r>
      <w:r w:rsidRPr="00151778">
        <w:rPr>
          <w:rFonts w:ascii="Times New Roman" w:hAnsi="Times New Roman" w:cs="Times New Roman"/>
          <w:color w:val="000000"/>
          <w:sz w:val="24"/>
          <w:szCs w:val="24"/>
        </w:rPr>
        <w:t xml:space="preserve">in Job. </w:t>
      </w:r>
      <w:proofErr w:type="gramStart"/>
      <w:r w:rsidRPr="00151778">
        <w:rPr>
          <w:rFonts w:ascii="Times New Roman" w:hAnsi="Times New Roman" w:cs="Times New Roman"/>
          <w:color w:val="000000"/>
          <w:sz w:val="24"/>
          <w:szCs w:val="24"/>
        </w:rPr>
        <w:t>40:10,</w:t>
      </w:r>
      <w:proofErr w:type="gramEnd"/>
      <w:r w:rsidRPr="00151778">
        <w:rPr>
          <w:rFonts w:ascii="Times New Roman" w:hAnsi="Times New Roman" w:cs="Times New Roman"/>
          <w:color w:val="000000"/>
          <w:sz w:val="24"/>
          <w:szCs w:val="24"/>
        </w:rPr>
        <w:t xml:space="preserve"> or </w:t>
      </w:r>
      <w:r w:rsidRPr="00151778">
        <w:rPr>
          <w:rFonts w:ascii="LSBTrans" w:hAnsi="LSBTrans" w:cs="LSBTrans"/>
          <w:color w:val="000000"/>
          <w:sz w:val="24"/>
          <w:szCs w:val="24"/>
        </w:rPr>
        <w:t xml:space="preserve">kaÑbhoÝd </w:t>
      </w:r>
      <w:r w:rsidRPr="00151778">
        <w:rPr>
          <w:rFonts w:ascii="Times New Roman" w:hAnsi="Times New Roman" w:cs="Times New Roman"/>
          <w:color w:val="000000"/>
          <w:sz w:val="24"/>
          <w:szCs w:val="24"/>
        </w:rPr>
        <w:t>in Isa. 6: 3; 42: 8,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Num. 14:21. Grammatically considered,</w:t>
      </w:r>
      <w:r>
        <w:rPr>
          <w:rFonts w:ascii="SBL Hebrew" w:hAnsi="SBL Hebrew" w:cs="SBL Hebrew"/>
          <w:color w:val="008080"/>
          <w:sz w:val="24"/>
          <w:szCs w:val="28"/>
          <w:rtl/>
          <w:lang w:bidi="he-IL"/>
        </w:rPr>
        <w:t xml:space="preserve"> תְּהִלָּתוֹ </w:t>
      </w:r>
      <w:r w:rsidRPr="00151778">
        <w:rPr>
          <w:rFonts w:ascii="Times New Roman" w:hAnsi="Times New Roman" w:cs="Times New Roman"/>
          <w:color w:val="000000"/>
          <w:sz w:val="24"/>
          <w:szCs w:val="24"/>
        </w:rPr>
        <w:t>is the accusative governed by</w:t>
      </w:r>
      <w:r>
        <w:rPr>
          <w:rFonts w:ascii="SBL Hebrew" w:hAnsi="SBL Hebrew" w:cs="SBL Hebrew"/>
          <w:color w:val="008080"/>
          <w:sz w:val="24"/>
          <w:szCs w:val="28"/>
          <w:rtl/>
          <w:lang w:bidi="he-IL"/>
        </w:rPr>
        <w:t>מָלְאָ</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and</w:t>
      </w:r>
      <w:r>
        <w:rPr>
          <w:rFonts w:ascii="SBL Hebrew" w:hAnsi="SBL Hebrew" w:cs="SBL Hebrew"/>
          <w:color w:val="008080"/>
          <w:sz w:val="24"/>
          <w:szCs w:val="28"/>
          <w:rtl/>
          <w:lang w:bidi="he-IL"/>
        </w:rPr>
        <w:t xml:space="preserve"> הָאָרֶץ </w:t>
      </w:r>
      <w:r w:rsidRPr="00151778">
        <w:rPr>
          <w:rFonts w:ascii="Times New Roman" w:hAnsi="Times New Roman" w:cs="Times New Roman"/>
          <w:color w:val="000000"/>
          <w:sz w:val="24"/>
          <w:szCs w:val="24"/>
        </w:rPr>
        <w:t>is the subject.</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3:4]]</w:t>
      </w:r>
    </w:p>
    <w:p w:rsidR="008D33DA" w:rsidRDefault="006151FB" w:rsidP="00583703">
      <w:pPr>
        <w:pStyle w:val="Heading5"/>
      </w:pPr>
      <w:r w:rsidRPr="00151778">
        <w:t xml:space="preserve">Hab. 3: 4.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A splendour</w:t>
      </w:r>
      <w:proofErr w:type="gramEnd"/>
      <w:r w:rsidRPr="00151778">
        <w:rPr>
          <w:rFonts w:ascii="Times New Roman" w:hAnsi="Times New Roman" w:cs="Times New Roman"/>
          <w:color w:val="000000"/>
          <w:sz w:val="24"/>
          <w:szCs w:val="24"/>
        </w:rPr>
        <w:t xml:space="preserve"> shines or arises like the light.</w:t>
      </w:r>
      <w:r>
        <w:rPr>
          <w:rFonts w:ascii="SBL Hebrew" w:hAnsi="SBL Hebrew" w:cs="SBL Hebrew"/>
          <w:color w:val="008080"/>
          <w:sz w:val="24"/>
          <w:szCs w:val="28"/>
          <w:rtl/>
          <w:lang w:bidi="he-IL"/>
        </w:rPr>
        <w:t xml:space="preserve"> תִּהְיֶה </w:t>
      </w:r>
      <w:r w:rsidRPr="00151778">
        <w:rPr>
          <w:rFonts w:ascii="Times New Roman" w:hAnsi="Times New Roman" w:cs="Times New Roman"/>
          <w:color w:val="000000"/>
          <w:sz w:val="24"/>
          <w:szCs w:val="24"/>
        </w:rPr>
        <w:t>does not point back to</w:t>
      </w:r>
      <w:r>
        <w:rPr>
          <w:rFonts w:ascii="SBL Hebrew" w:hAnsi="SBL Hebrew" w:cs="SBL Hebrew"/>
          <w:color w:val="008080"/>
          <w:sz w:val="24"/>
          <w:szCs w:val="28"/>
          <w:rtl/>
          <w:lang w:bidi="he-IL"/>
        </w:rPr>
        <w:t xml:space="preserve">תְּהִלָּתוֹ </w:t>
      </w:r>
      <w:r w:rsidRPr="00151778">
        <w:rPr>
          <w:rFonts w:ascii="Times New Roman" w:hAnsi="Times New Roman" w:cs="Times New Roman"/>
          <w:color w:val="000000"/>
          <w:sz w:val="24"/>
          <w:szCs w:val="24"/>
        </w:rPr>
        <w:t xml:space="preserve">, “splendour like the sun will His glory be” (Hitzig); but it is the predicate to </w:t>
      </w:r>
      <w:r w:rsidRPr="00151778">
        <w:rPr>
          <w:rFonts w:ascii="LSBTrans" w:hAnsi="LSBTrans" w:cs="LSBTrans"/>
          <w:color w:val="000000"/>
          <w:sz w:val="24"/>
          <w:szCs w:val="24"/>
        </w:rPr>
        <w:t xml:space="preserve">noÝgah </w:t>
      </w:r>
      <w:r w:rsidRPr="00151778">
        <w:rPr>
          <w:rFonts w:ascii="Times New Roman" w:hAnsi="Times New Roman" w:cs="Times New Roman"/>
          <w:color w:val="000000"/>
          <w:sz w:val="24"/>
          <w:szCs w:val="24"/>
        </w:rPr>
        <w:t>in the sense of to become, or to arise.</w:t>
      </w:r>
      <w:r>
        <w:rPr>
          <w:rFonts w:ascii="SBL Hebrew" w:hAnsi="SBL Hebrew" w:cs="SBL Hebrew"/>
          <w:color w:val="008080"/>
          <w:sz w:val="24"/>
          <w:szCs w:val="28"/>
          <w:rtl/>
          <w:lang w:bidi="he-IL"/>
        </w:rPr>
        <w:t xml:space="preserve"> הָאוֹר </w:t>
      </w:r>
      <w:r w:rsidRPr="00151778">
        <w:rPr>
          <w:rFonts w:ascii="Times New Roman" w:hAnsi="Times New Roman" w:cs="Times New Roman"/>
          <w:color w:val="000000"/>
          <w:sz w:val="24"/>
          <w:szCs w:val="24"/>
        </w:rPr>
        <w:t>is the light of the sun. Like this light, or like the rising sun, when the Lord comes, there arises (spreads) a brilliant light, from which the rays emanate on its two sides.</w:t>
      </w:r>
      <w:r>
        <w:rPr>
          <w:rFonts w:ascii="SBL Hebrew" w:hAnsi="SBL Hebrew" w:cs="SBL Hebrew"/>
          <w:color w:val="008080"/>
          <w:sz w:val="24"/>
          <w:szCs w:val="28"/>
          <w:rtl/>
          <w:lang w:bidi="he-IL"/>
        </w:rPr>
        <w:t xml:space="preserve">קַרְנַיִם </w:t>
      </w:r>
      <w:r w:rsidRPr="00151778">
        <w:rPr>
          <w:rFonts w:ascii="Times New Roman" w:hAnsi="Times New Roman" w:cs="Times New Roman"/>
          <w:color w:val="000000"/>
          <w:sz w:val="24"/>
          <w:szCs w:val="24"/>
        </w:rPr>
        <w:t>, according to</w:t>
      </w:r>
      <w:r>
        <w:rPr>
          <w:rFonts w:ascii="SBL Hebrew" w:hAnsi="SBL Hebrew" w:cs="SBL Hebrew"/>
          <w:color w:val="008080"/>
          <w:sz w:val="24"/>
          <w:szCs w:val="28"/>
          <w:rtl/>
          <w:lang w:bidi="he-IL"/>
        </w:rPr>
        <w:t xml:space="preserve"> קָרַן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34:29, 30, is to be taken in the sense of rays; and this meaning has developed itself from a comparison of the first rays of the rising sun, which shoot out above the horizon, to the horns or antlers of the gazelle, which is met with in the Arabian poets.</w:t>
      </w:r>
      <w:r>
        <w:rPr>
          <w:rFonts w:ascii="SBL Hebrew" w:hAnsi="SBL Hebrew" w:cs="SBL Hebrew"/>
          <w:color w:val="008080"/>
          <w:sz w:val="24"/>
          <w:szCs w:val="28"/>
          <w:rtl/>
          <w:lang w:bidi="he-IL"/>
        </w:rPr>
        <w:t xml:space="preserve">מִיָּדוֹ </w:t>
      </w:r>
      <w:r w:rsidRPr="00151778">
        <w:rPr>
          <w:rFonts w:ascii="Times New Roman" w:hAnsi="Times New Roman" w:cs="Times New Roman"/>
          <w:color w:val="000000"/>
          <w:sz w:val="24"/>
          <w:szCs w:val="24"/>
        </w:rPr>
        <w:t>, from His hand, i.e., since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hand is by the side, “at His side” (after the analogy of</w:t>
      </w:r>
      <w:r>
        <w:rPr>
          <w:rFonts w:ascii="SBL Hebrew" w:hAnsi="SBL Hebrew" w:cs="SBL Hebrew"/>
          <w:color w:val="008080"/>
          <w:sz w:val="24"/>
          <w:szCs w:val="28"/>
          <w:rtl/>
          <w:lang w:bidi="he-IL"/>
        </w:rPr>
        <w:t xml:space="preserve"> מִימִינוֹ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מִשְּׂמֹאלוֹ </w:t>
      </w:r>
      <w:r w:rsidRPr="00151778">
        <w:rPr>
          <w:rFonts w:ascii="Times New Roman" w:hAnsi="Times New Roman" w:cs="Times New Roman"/>
          <w:color w:val="000000"/>
          <w:sz w:val="24"/>
          <w:szCs w:val="24"/>
        </w:rPr>
        <w:t>), and indeed “His hand” in a general sense, as signifying the hand generally,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not one single hand, equivalent therefore to “on both sides” (Delitzsch). As the disc of the sun is surrounded by a splendid radiance, so the coming of God is enclosed by rays on both sides.</w:t>
      </w:r>
      <w:r>
        <w:rPr>
          <w:rFonts w:ascii="SBL Hebrew" w:hAnsi="SBL Hebrew" w:cs="SBL Hebrew"/>
          <w:color w:val="008080"/>
          <w:sz w:val="24"/>
          <w:szCs w:val="28"/>
          <w:rtl/>
          <w:lang w:bidi="he-IL"/>
        </w:rPr>
        <w:t xml:space="preserve"> לוֹ </w:t>
      </w:r>
      <w:r w:rsidRPr="00151778">
        <w:rPr>
          <w:rFonts w:ascii="Times New Roman" w:hAnsi="Times New Roman" w:cs="Times New Roman"/>
          <w:color w:val="000000"/>
          <w:sz w:val="24"/>
          <w:szCs w:val="24"/>
        </w:rPr>
        <w:t>refers to God. “Such a radiant splendour</w:t>
      </w:r>
      <w:r>
        <w:rPr>
          <w:rFonts w:ascii="SBL Hebrew" w:hAnsi="SBL Hebrew" w:cs="SBL Hebrew"/>
          <w:color w:val="008080"/>
          <w:sz w:val="24"/>
          <w:szCs w:val="28"/>
          <w:rtl/>
        </w:rPr>
        <w:t>(</w:t>
      </w:r>
      <w:r>
        <w:rPr>
          <w:rFonts w:ascii="SBL Hebrew" w:hAnsi="SBL Hebrew" w:cs="SBL Hebrew"/>
          <w:color w:val="008080"/>
          <w:sz w:val="24"/>
          <w:szCs w:val="28"/>
          <w:rtl/>
          <w:lang w:bidi="he-IL"/>
        </w:rPr>
        <w:t>קַרְנַיִם</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xml:space="preserve"> surrounding God is presupposed when it is affirmed of Moses, that on coming from the presence of Jehovah his face was radiant, or emitted rays” </w:t>
      </w:r>
      <w:r>
        <w:rPr>
          <w:rFonts w:ascii="Times New Roman" w:hAnsi="Times New Roman" w:cs="Times New Roman"/>
          <w:color w:val="000000"/>
          <w:sz w:val="24"/>
          <w:szCs w:val="24"/>
        </w:rPr>
        <w:t>(</w:t>
      </w:r>
      <w:r>
        <w:rPr>
          <w:rFonts w:ascii="SBL Hebrew" w:hAnsi="SBL Hebrew" w:cs="SBL Hebrew"/>
          <w:color w:val="008080"/>
          <w:sz w:val="24"/>
          <w:szCs w:val="28"/>
          <w:rtl/>
          <w:lang w:bidi="he-IL"/>
        </w:rPr>
        <w:t>קָרַן</w:t>
      </w:r>
      <w:r w:rsidRPr="00151778">
        <w:rPr>
          <w:rFonts w:ascii="Times New Roman" w:hAnsi="Times New Roman" w:cs="Times New Roman"/>
          <w:color w:val="000000"/>
          <w:sz w:val="24"/>
          <w:szCs w:val="24"/>
        </w:rPr>
        <w:t>,</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34:29, 30). This interpretation of the words is established beyond all doubt, not only by the</w:t>
      </w:r>
      <w:r>
        <w:rPr>
          <w:rFonts w:ascii="SBL Hebrew" w:hAnsi="SBL Hebrew" w:cs="SBL Hebrew"/>
          <w:color w:val="008080"/>
          <w:sz w:val="24"/>
          <w:szCs w:val="28"/>
          <w:rtl/>
          <w:lang w:bidi="he-IL"/>
        </w:rPr>
        <w:t xml:space="preserve"> מִימִינוֹ </w:t>
      </w:r>
      <w:r w:rsidRPr="00151778">
        <w:rPr>
          <w:rFonts w:ascii="Times New Roman" w:hAnsi="Times New Roman" w:cs="Times New Roman"/>
          <w:color w:val="000000"/>
          <w:sz w:val="24"/>
          <w:szCs w:val="24"/>
        </w:rPr>
        <w:t>of the original passage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 2, but also by the expressions which follow in v. 5, viz.,</w:t>
      </w:r>
      <w:r>
        <w:rPr>
          <w:rFonts w:ascii="SBL Hebrew" w:hAnsi="SBL Hebrew" w:cs="SBL Hebrew"/>
          <w:color w:val="008080"/>
          <w:sz w:val="24"/>
          <w:szCs w:val="28"/>
          <w:rtl/>
          <w:lang w:bidi="he-IL"/>
        </w:rPr>
        <w:t xml:space="preserve"> לפָנָיו </w:t>
      </w:r>
      <w:r w:rsidRPr="00151778">
        <w:rPr>
          <w:rFonts w:ascii="Times New Roman" w:hAnsi="Times New Roman" w:cs="Times New Roman"/>
          <w:color w:val="000000"/>
          <w:sz w:val="24"/>
          <w:szCs w:val="24"/>
        </w:rPr>
        <w:t>(before him) and</w:t>
      </w:r>
      <w:r>
        <w:rPr>
          <w:rFonts w:ascii="SBL Hebrew" w:hAnsi="SBL Hebrew" w:cs="SBL Hebrew"/>
          <w:color w:val="008080"/>
          <w:sz w:val="24"/>
          <w:szCs w:val="28"/>
          <w:rtl/>
          <w:lang w:bidi="he-IL"/>
        </w:rPr>
        <w:t xml:space="preserve"> לרַגְלָיו </w:t>
      </w:r>
      <w:r w:rsidRPr="00151778">
        <w:rPr>
          <w:rFonts w:ascii="Times New Roman" w:hAnsi="Times New Roman" w:cs="Times New Roman"/>
          <w:color w:val="000000"/>
          <w:sz w:val="24"/>
          <w:szCs w:val="24"/>
        </w:rPr>
        <w:t>(behind him); and consequently the interpretation “rays (emanating) from His hand are to Him,” with the idea that we are to think of flashes of lightning darting out of God’s hand (Schnur., Ros., Hitzig, Maurer, etc.), is proved to be untenable. According to Hebrew notions, flashes of lightning do not proceed from the hand of God (in Psa. 18: 9, which has been appealed to in support of this explanation, we have</w:t>
      </w:r>
      <w:r>
        <w:rPr>
          <w:rFonts w:ascii="SBL Hebrew" w:hAnsi="SBL Hebrew" w:cs="SBL Hebrew"/>
          <w:color w:val="008080"/>
          <w:sz w:val="24"/>
          <w:szCs w:val="28"/>
          <w:rtl/>
          <w:lang w:bidi="he-IL"/>
        </w:rPr>
        <w:t xml:space="preserve">מִמֶּנּוּ </w:t>
      </w:r>
      <w:r w:rsidRPr="00151778">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lastRenderedPageBreak/>
        <w:t>and</w:t>
      </w:r>
      <w:r>
        <w:rPr>
          <w:rFonts w:ascii="SBL Hebrew" w:hAnsi="SBL Hebrew" w:cs="SBL Hebrew"/>
          <w:color w:val="008080"/>
          <w:sz w:val="24"/>
          <w:szCs w:val="28"/>
          <w:rtl/>
          <w:lang w:bidi="he-IL"/>
        </w:rPr>
        <w:t xml:space="preserve"> קַרְנַיִם </w:t>
      </w:r>
      <w:r w:rsidRPr="00151778">
        <w:rPr>
          <w:rFonts w:ascii="Times New Roman" w:hAnsi="Times New Roman" w:cs="Times New Roman"/>
          <w:color w:val="000000"/>
          <w:sz w:val="24"/>
          <w:szCs w:val="24"/>
        </w:rPr>
        <w:t>does not occur either in Arabic or the later Hebrew in the sense of flashes of lightning, but only in the sense of the sun’s rays.</w:t>
      </w:r>
      <w:r>
        <w:rPr>
          <w:rFonts w:ascii="SBL Hebrew" w:hAnsi="SBL Hebrew" w:cs="SBL Hebrew"/>
          <w:color w:val="008080"/>
          <w:sz w:val="24"/>
          <w:szCs w:val="28"/>
          <w:rtl/>
          <w:lang w:bidi="he-IL"/>
        </w:rPr>
        <w:t xml:space="preserve">ושָׁם חֶבְיוֹן עזה </w:t>
      </w:r>
      <w:r w:rsidRPr="00151778">
        <w:rPr>
          <w:rFonts w:ascii="Times New Roman" w:hAnsi="Times New Roman" w:cs="Times New Roman"/>
          <w:color w:val="000000"/>
          <w:sz w:val="24"/>
          <w:szCs w:val="24"/>
        </w:rPr>
        <w:t>, and there — namely, in the sun-like splendour,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with the rays emanating from it — is the hiding of His omnipotence, i.e., the place where His omnipotence hides itself; in actual fact, the splendour forms the covering of the Almighty God at His coming, the manifestation of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essentially invisible God. The cloudy darkness is generally represented as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covering of the glory of God (Exo. 20:21; 1Ki. 8:12), not merely when His coming is depicted under the earthly substratum of a storm (Psa. 18:12, 13), but also when God was manifested in the pillar of cloud and fire (Exo. 13:21) 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journey of the Israelites through the desert, where it was only by night that the cloud had the appearance of fire (Num. 9:15, 16). Here, on the contrary, the idea of the splendour of the rising sun predominates, according to which light is the garment in which God clothes Himself (Psa. 104: 2, cf. 1 Tim. 6:16), answering to His coming as the Holy One (v. 3). For the sun-light, in its self- illumining splendour, is the most suitable earthly element to serve as a symbol</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the spotless purity of the Holy One, in whom there is no variation of light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darkness (Jam. 1:17; see at</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19: 6). The alteration of</w:t>
      </w:r>
      <w:r>
        <w:rPr>
          <w:rFonts w:ascii="SBL Hebrew" w:hAnsi="SBL Hebrew" w:cs="SBL Hebrew"/>
          <w:color w:val="008080"/>
          <w:sz w:val="24"/>
          <w:szCs w:val="28"/>
          <w:rtl/>
          <w:lang w:bidi="he-IL"/>
        </w:rPr>
        <w:t xml:space="preserve"> ושָׁם </w:t>
      </w:r>
      <w:r w:rsidRPr="00151778">
        <w:rPr>
          <w:rFonts w:ascii="Times New Roman" w:hAnsi="Times New Roman" w:cs="Times New Roman"/>
          <w:color w:val="000000"/>
          <w:sz w:val="24"/>
          <w:szCs w:val="24"/>
        </w:rPr>
        <w:t>into</w:t>
      </w:r>
      <w:r>
        <w:rPr>
          <w:rFonts w:ascii="SBL Hebrew" w:hAnsi="SBL Hebrew" w:cs="SBL Hebrew"/>
          <w:color w:val="008080"/>
          <w:sz w:val="24"/>
          <w:szCs w:val="28"/>
          <w:rtl/>
          <w:lang w:bidi="he-IL"/>
        </w:rPr>
        <w:t xml:space="preserve"> ושָׂם </w:t>
      </w:r>
      <w:r w:rsidRPr="00151778">
        <w:rPr>
          <w:rFonts w:ascii="Times New Roman" w:hAnsi="Times New Roman" w:cs="Times New Roman"/>
          <w:color w:val="000000"/>
          <w:sz w:val="24"/>
          <w:szCs w:val="24"/>
        </w:rPr>
        <w:t>(he provides or contrives the concealment of His power), which Hitzig proposes after the LXX (Aq., Symm., and Syr.), must be rejected, inasmuch as in that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case the object, which he makes into the covering (cf. Psa. 18:12), could not be omitted; and this thought is by no means suitable here, and has merely been brought into the text on the assumption that God appears in a storm. As the Holy One, God comes to judgment upon the unholy world (v. 5). Before Him goes </w:t>
      </w:r>
      <w:r w:rsidRPr="00151778">
        <w:rPr>
          <w:rFonts w:ascii="Times New Roman" w:hAnsi="Times New Roman" w:cs="Times New Roman"/>
          <w:i/>
          <w:iCs/>
          <w:color w:val="000000"/>
          <w:sz w:val="24"/>
          <w:szCs w:val="24"/>
        </w:rPr>
        <w:t>debher</w:t>
      </w:r>
      <w:r w:rsidRPr="00151778">
        <w:rPr>
          <w:rFonts w:ascii="Times New Roman" w:hAnsi="Times New Roman" w:cs="Times New Roman"/>
          <w:color w:val="000000"/>
          <w:sz w:val="24"/>
          <w:szCs w:val="24"/>
        </w:rPr>
        <w:t xml:space="preserve">, plague, and after His feet, i.e., behind Him, </w:t>
      </w:r>
      <w:r w:rsidRPr="00151778">
        <w:rPr>
          <w:rFonts w:ascii="Times New Roman" w:hAnsi="Times New Roman" w:cs="Times New Roman"/>
          <w:i/>
          <w:iCs/>
          <w:color w:val="000000"/>
          <w:sz w:val="24"/>
          <w:szCs w:val="24"/>
        </w:rPr>
        <w:t>resheph</w:t>
      </w:r>
      <w:r w:rsidRPr="00151778">
        <w:rPr>
          <w:rFonts w:ascii="Times New Roman" w:hAnsi="Times New Roman" w:cs="Times New Roman"/>
          <w:color w:val="000000"/>
          <w:sz w:val="24"/>
          <w:szCs w:val="24"/>
        </w:rPr>
        <w:t>, lit., burning heat, or a blaze (Son. 8: 6), here the burning heat of the pestilence, fever-heat, as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32:24. Plague and pestilence, as proceeding from God, 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personified and represented as satellites; the former going before Him, as it were, as a shield-bearer (1Sa. 17: 7), or courier (2Sa. 15: 1); the latter coming after Him as a servant (1Sa. 25:42). This verse prepares the way for the description, which commences with v. 6, of the impression produced by the coming of God upon the world and its inhabitants.</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3:6]]</w:t>
      </w:r>
    </w:p>
    <w:p w:rsidR="006151FB" w:rsidRDefault="006151FB" w:rsidP="00583703">
      <w:pPr>
        <w:pStyle w:val="Heading5"/>
        <w:rPr>
          <w:color w:val="000000"/>
        </w:rPr>
      </w:pPr>
      <w:r w:rsidRPr="00151778">
        <w:t>Hab. 3: 6.</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i/>
          <w:iCs/>
          <w:color w:val="000000"/>
        </w:rPr>
        <w:t>“He stands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sets the earth reeling: He looks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makes nations tremble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primeval mountains burst in pieces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the early hills sink down: His are ways of the olden time. </w:t>
      </w:r>
      <w:r w:rsidRPr="00151778">
        <w:rPr>
          <w:rFonts w:ascii="Times New Roman" w:hAnsi="Times New Roman" w:cs="Times New Roman"/>
          <w:color w:val="000000"/>
        </w:rPr>
        <w:t xml:space="preserve">V. 7. </w:t>
      </w:r>
      <w:r w:rsidRPr="00151778">
        <w:rPr>
          <w:rFonts w:ascii="Times New Roman" w:hAnsi="Times New Roman" w:cs="Times New Roman"/>
          <w:i/>
          <w:iCs/>
          <w:color w:val="000000"/>
        </w:rPr>
        <w:t>I saw the tents of Cushan under affliction: the curtains of the land of Midian tremble.”</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God coming from afar has now drawn near and taken His stand, to smite the nations as a warlike hero (cf. vv. 8, 9, and 11, 12). This is affirmed in</w:t>
      </w:r>
      <w:r>
        <w:rPr>
          <w:rFonts w:ascii="SBL Hebrew" w:hAnsi="SBL Hebrew" w:cs="SBL Hebrew"/>
          <w:color w:val="008080"/>
          <w:sz w:val="24"/>
          <w:szCs w:val="28"/>
          <w:rtl/>
          <w:lang w:bidi="he-IL"/>
        </w:rPr>
        <w:t>עמַ</w:t>
      </w:r>
      <w:proofErr w:type="gramStart"/>
      <w:r>
        <w:rPr>
          <w:rFonts w:ascii="SBL Hebrew" w:hAnsi="SBL Hebrew" w:cs="SBL Hebrew"/>
          <w:color w:val="008080"/>
          <w:sz w:val="24"/>
          <w:szCs w:val="28"/>
          <w:rtl/>
          <w:lang w:bidi="he-IL"/>
        </w:rPr>
        <w:t xml:space="preserve">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He has stationed Himself, not “He steps forth or appears.” This standing of Jehovah throws the earth and the nations into trembling.</w:t>
      </w:r>
      <w:r>
        <w:rPr>
          <w:rFonts w:ascii="SBL Hebrew" w:hAnsi="SBL Hebrew" w:cs="SBL Hebrew"/>
          <w:color w:val="008080"/>
          <w:sz w:val="24"/>
          <w:szCs w:val="28"/>
          <w:rtl/>
          <w:lang w:bidi="he-IL"/>
        </w:rPr>
        <w:t xml:space="preserve"> ימֹדד </w:t>
      </w:r>
      <w:r w:rsidRPr="00151778">
        <w:rPr>
          <w:rFonts w:ascii="Times New Roman" w:hAnsi="Times New Roman" w:cs="Times New Roman"/>
          <w:color w:val="000000"/>
          <w:sz w:val="24"/>
          <w:szCs w:val="24"/>
        </w:rPr>
        <w:t xml:space="preserve">cannot mean to measure here, for there is no thought of any measuring of the earth, and it cannot be shown that </w:t>
      </w:r>
      <w:r w:rsidRPr="00151778">
        <w:rPr>
          <w:rFonts w:ascii="LSBTrans" w:hAnsi="LSBTrans" w:cs="LSBTrans"/>
          <w:color w:val="000000"/>
          <w:sz w:val="24"/>
          <w:szCs w:val="24"/>
        </w:rPr>
        <w:t xml:space="preserve">maÑdad </w:t>
      </w:r>
      <w:r w:rsidRPr="00151778">
        <w:rPr>
          <w:rFonts w:ascii="Times New Roman" w:hAnsi="Times New Roman" w:cs="Times New Roman"/>
          <w:color w:val="000000"/>
          <w:sz w:val="24"/>
          <w:szCs w:val="24"/>
        </w:rPr>
        <w:t xml:space="preserve">is used in the sense of measuring with the eye (Ros. </w:t>
      </w:r>
      <w:proofErr w:type="gramStart"/>
      <w:r w:rsidRPr="00151778">
        <w:rPr>
          <w:rFonts w:ascii="Times New Roman" w:hAnsi="Times New Roman" w:cs="Times New Roman"/>
          <w:color w:val="000000"/>
          <w:sz w:val="24"/>
          <w:szCs w:val="24"/>
        </w:rPr>
        <w:t>and</w:t>
      </w:r>
      <w:proofErr w:type="gramEnd"/>
      <w:r w:rsidRPr="00151778">
        <w:rPr>
          <w:rFonts w:ascii="Times New Roman" w:hAnsi="Times New Roman" w:cs="Times New Roman"/>
          <w:color w:val="000000"/>
          <w:sz w:val="24"/>
          <w:szCs w:val="24"/>
        </w:rPr>
        <w:t xml:space="preserve"> Hitzig). Moreover, the choice of the </w:t>
      </w:r>
      <w:r w:rsidRPr="00151778">
        <w:rPr>
          <w:rFonts w:ascii="Times New Roman" w:hAnsi="Times New Roman" w:cs="Times New Roman"/>
          <w:i/>
          <w:iCs/>
          <w:color w:val="000000"/>
          <w:sz w:val="24"/>
          <w:szCs w:val="24"/>
        </w:rPr>
        <w:t>poel</w:t>
      </w:r>
      <w:r w:rsidRPr="00151778">
        <w:rPr>
          <w:rFonts w:ascii="Times New Roman" w:hAnsi="Times New Roman" w:cs="Times New Roman"/>
          <w:color w:val="000000"/>
          <w:sz w:val="24"/>
          <w:szCs w:val="24"/>
        </w:rPr>
        <w:t xml:space="preserve">, instead of the </w:t>
      </w:r>
      <w:r w:rsidRPr="00151778">
        <w:rPr>
          <w:rFonts w:ascii="Times New Roman" w:hAnsi="Times New Roman" w:cs="Times New Roman"/>
          <w:i/>
          <w:iCs/>
          <w:color w:val="000000"/>
          <w:sz w:val="24"/>
          <w:szCs w:val="24"/>
        </w:rPr>
        <w:t>piel</w:t>
      </w:r>
      <w:r w:rsidRPr="00151778">
        <w:rPr>
          <w:rFonts w:ascii="Times New Roman" w:hAnsi="Times New Roman" w:cs="Times New Roman"/>
          <w:color w:val="000000"/>
          <w:sz w:val="24"/>
          <w:szCs w:val="24"/>
        </w:rPr>
        <w:t>, would still remain unexplained, and the parallelism of the clauses would be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disregarded. We must therefore follow the Chaldee, </w:t>
      </w:r>
      <w:proofErr w:type="gramStart"/>
      <w:r w:rsidRPr="00151778">
        <w:rPr>
          <w:rFonts w:ascii="Times New Roman" w:hAnsi="Times New Roman" w:cs="Times New Roman"/>
          <w:color w:val="000000"/>
          <w:sz w:val="24"/>
          <w:szCs w:val="24"/>
        </w:rPr>
        <w:t>Ges.,</w:t>
      </w:r>
      <w:proofErr w:type="gramEnd"/>
      <w:r w:rsidRPr="00151778">
        <w:rPr>
          <w:rFonts w:ascii="Times New Roman" w:hAnsi="Times New Roman" w:cs="Times New Roman"/>
          <w:color w:val="000000"/>
          <w:sz w:val="24"/>
          <w:szCs w:val="24"/>
        </w:rPr>
        <w:t xml:space="preserve"> Delitzsch, and others,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who take</w:t>
      </w:r>
      <w:r>
        <w:rPr>
          <w:rFonts w:ascii="SBL Hebrew" w:hAnsi="SBL Hebrew" w:cs="SBL Hebrew"/>
          <w:color w:val="008080"/>
          <w:sz w:val="24"/>
          <w:szCs w:val="28"/>
          <w:rtl/>
          <w:lang w:bidi="he-IL"/>
        </w:rPr>
        <w:t xml:space="preserve"> מֹדד </w:t>
      </w:r>
      <w:r w:rsidRPr="00151778">
        <w:rPr>
          <w:rFonts w:ascii="Times New Roman" w:hAnsi="Times New Roman" w:cs="Times New Roman"/>
          <w:color w:val="000000"/>
          <w:sz w:val="24"/>
          <w:szCs w:val="24"/>
        </w:rPr>
        <w:t xml:space="preserve">as the </w:t>
      </w:r>
      <w:r w:rsidRPr="00151778">
        <w:rPr>
          <w:rFonts w:ascii="Times New Roman" w:hAnsi="Times New Roman" w:cs="Times New Roman"/>
          <w:i/>
          <w:iCs/>
          <w:color w:val="000000"/>
          <w:sz w:val="24"/>
          <w:szCs w:val="24"/>
        </w:rPr>
        <w:t xml:space="preserve">poel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 מוּד </w:t>
      </w:r>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מוּט </w:t>
      </w:r>
      <w:r w:rsidRPr="00151778">
        <w:rPr>
          <w:rFonts w:ascii="Times New Roman" w:hAnsi="Times New Roman" w:cs="Times New Roman"/>
          <w:color w:val="000000"/>
          <w:sz w:val="24"/>
          <w:szCs w:val="24"/>
        </w:rPr>
        <w:t xml:space="preserve">, to set in a reeling motion. It is only with this interpretation that the two parallel clauses correspond, in </w:t>
      </w:r>
      <w:proofErr w:type="gramStart"/>
      <w:r w:rsidRPr="00151778">
        <w:rPr>
          <w:rFonts w:ascii="Times New Roman" w:hAnsi="Times New Roman" w:cs="Times New Roman"/>
          <w:color w:val="000000"/>
          <w:sz w:val="24"/>
          <w:szCs w:val="24"/>
        </w:rPr>
        <w:t>which</w:t>
      </w:r>
      <w:r>
        <w:rPr>
          <w:rFonts w:ascii="SBL Hebrew" w:hAnsi="SBL Hebrew" w:cs="SBL Hebrew"/>
          <w:color w:val="008080"/>
          <w:sz w:val="24"/>
          <w:szCs w:val="28"/>
          <w:rtl/>
          <w:lang w:bidi="he-IL"/>
        </w:rPr>
        <w:t xml:space="preserve">יתר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w:t>
      </w:r>
      <w:r w:rsidRPr="00151778">
        <w:rPr>
          <w:rFonts w:ascii="Times New Roman" w:hAnsi="Times New Roman" w:cs="Times New Roman"/>
          <w:i/>
          <w:iCs/>
          <w:color w:val="000000"/>
          <w:sz w:val="24"/>
          <w:szCs w:val="24"/>
        </w:rPr>
        <w:t xml:space="preserve">hiphil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 xml:space="preserve">נתַר </w:t>
      </w:r>
      <w:r w:rsidRPr="00151778">
        <w:rPr>
          <w:rFonts w:ascii="Times New Roman" w:hAnsi="Times New Roman" w:cs="Times New Roman"/>
          <w:color w:val="000000"/>
          <w:sz w:val="24"/>
          <w:szCs w:val="24"/>
        </w:rPr>
        <w:t xml:space="preserve">, to cause </w:t>
      </w:r>
      <w:r w:rsidRPr="00151778">
        <w:rPr>
          <w:rFonts w:ascii="Times New Roman" w:hAnsi="Times New Roman" w:cs="Times New Roman"/>
          <w:color w:val="000000"/>
          <w:sz w:val="24"/>
          <w:szCs w:val="24"/>
        </w:rPr>
        <w:lastRenderedPageBreak/>
        <w:t>to shake or tremble, answers to</w:t>
      </w:r>
      <w:r>
        <w:rPr>
          <w:rFonts w:ascii="SBL Hebrew" w:hAnsi="SBL Hebrew" w:cs="SBL Hebrew"/>
          <w:color w:val="008080"/>
          <w:sz w:val="24"/>
          <w:szCs w:val="28"/>
          <w:rtl/>
          <w:lang w:bidi="he-IL"/>
        </w:rPr>
        <w:t xml:space="preserve">ימֹדד </w:t>
      </w:r>
      <w:r w:rsidRPr="00151778">
        <w:rPr>
          <w:rFonts w:ascii="Times New Roman" w:hAnsi="Times New Roman" w:cs="Times New Roman"/>
          <w:color w:val="000000"/>
          <w:sz w:val="24"/>
          <w:szCs w:val="24"/>
        </w:rPr>
        <w:t>. This explanation is also required by what follows. For just as v. 7 unquestionably gives a further expansion of</w:t>
      </w:r>
      <w:r>
        <w:rPr>
          <w:rFonts w:ascii="SBL Hebrew" w:hAnsi="SBL Hebrew" w:cs="SBL Hebrew"/>
          <w:color w:val="008080"/>
          <w:sz w:val="24"/>
          <w:szCs w:val="28"/>
          <w:rtl/>
          <w:lang w:bidi="he-IL"/>
        </w:rPr>
        <w:t>יתר גּוֹ</w:t>
      </w:r>
      <w:proofErr w:type="gramStart"/>
      <w:r>
        <w:rPr>
          <w:rFonts w:ascii="SBL Hebrew" w:hAnsi="SBL Hebrew" w:cs="SBL Hebrew"/>
          <w:color w:val="008080"/>
          <w:sz w:val="24"/>
          <w:szCs w:val="28"/>
          <w:rtl/>
          <w:lang w:bidi="he-IL"/>
        </w:rPr>
        <w:t xml:space="preserve">ים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so does</w:t>
      </w:r>
      <w:r>
        <w:rPr>
          <w:rFonts w:ascii="SBL Hebrew" w:hAnsi="SBL Hebrew" w:cs="SBL Hebrew"/>
          <w:color w:val="008080"/>
          <w:sz w:val="24"/>
          <w:szCs w:val="28"/>
          <w:rtl/>
          <w:lang w:bidi="he-IL"/>
        </w:rPr>
        <w:t xml:space="preserve"> יתְפֹּצְצוּ </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עוֹלם </w:t>
      </w:r>
      <w:r w:rsidRPr="00151778">
        <w:rPr>
          <w:rFonts w:ascii="Times New Roman" w:hAnsi="Times New Roman" w:cs="Times New Roman"/>
          <w:color w:val="000000"/>
          <w:sz w:val="24"/>
          <w:szCs w:val="24"/>
        </w:rPr>
        <w:t>contain the explanation of</w:t>
      </w:r>
      <w:r>
        <w:rPr>
          <w:rFonts w:ascii="SBL Hebrew" w:hAnsi="SBL Hebrew" w:cs="SBL Hebrew"/>
          <w:color w:val="008080"/>
          <w:sz w:val="24"/>
          <w:szCs w:val="28"/>
          <w:rtl/>
          <w:lang w:bidi="he-IL"/>
        </w:rPr>
        <w:t xml:space="preserve">ימֹדד אֶרֶץ </w:t>
      </w:r>
      <w:r w:rsidRPr="00151778">
        <w:rPr>
          <w:rFonts w:ascii="Times New Roman" w:hAnsi="Times New Roman" w:cs="Times New Roman"/>
          <w:color w:val="000000"/>
          <w:sz w:val="24"/>
          <w:szCs w:val="24"/>
        </w:rPr>
        <w:t xml:space="preserve">. The everlasting hills crumble </w:t>
      </w:r>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יתְפֹּצְצוּ</w:t>
      </w:r>
      <w:r w:rsidRPr="00151778">
        <w:rPr>
          <w:rFonts w:ascii="Times New Roman" w:hAnsi="Times New Roman" w:cs="Times New Roman"/>
          <w:color w:val="000000"/>
          <w:sz w:val="24"/>
          <w:szCs w:val="24"/>
        </w:rPr>
        <w:t>from</w:t>
      </w:r>
      <w:r>
        <w:rPr>
          <w:rFonts w:ascii="SBL Hebrew" w:hAnsi="SBL Hebrew" w:cs="SBL Hebrew"/>
          <w:color w:val="008080"/>
          <w:sz w:val="24"/>
          <w:szCs w:val="28"/>
          <w:rtl/>
          <w:lang w:bidi="he-IL"/>
        </w:rPr>
        <w:t xml:space="preserve">פּוּץ </w:t>
      </w:r>
      <w:r w:rsidRPr="00151778">
        <w:rPr>
          <w:rFonts w:ascii="Times New Roman" w:hAnsi="Times New Roman" w:cs="Times New Roman"/>
          <w:color w:val="000000"/>
          <w:sz w:val="24"/>
          <w:szCs w:val="24"/>
        </w:rPr>
        <w:t>), i.e., burst and resolve themselves into dust, and the hills sink down, pass away, and vanish (compare the similar description in Nah. 1: 5 and Mic. 1: 4).</w:t>
      </w:r>
      <w:r>
        <w:rPr>
          <w:rFonts w:ascii="SBL Hebrew" w:hAnsi="SBL Hebrew" w:cs="SBL Hebrew"/>
          <w:color w:val="008080"/>
          <w:sz w:val="24"/>
          <w:szCs w:val="28"/>
          <w:rtl/>
          <w:lang w:bidi="he-IL"/>
        </w:rPr>
        <w:t xml:space="preserve"> הַרְרי־אַד </w:t>
      </w:r>
      <w:r w:rsidRPr="00151778">
        <w:rPr>
          <w:rFonts w:ascii="Times New Roman" w:hAnsi="Times New Roman" w:cs="Times New Roman"/>
          <w:color w:val="000000"/>
          <w:sz w:val="24"/>
          <w:szCs w:val="24"/>
        </w:rPr>
        <w:t>(=</w:t>
      </w:r>
      <w:r>
        <w:rPr>
          <w:rFonts w:ascii="SBL Hebrew" w:hAnsi="SBL Hebrew" w:cs="SBL Hebrew"/>
          <w:color w:val="007F7F"/>
          <w:sz w:val="24"/>
          <w:szCs w:val="28"/>
          <w:rtl/>
          <w:lang w:bidi="he-IL"/>
        </w:rPr>
        <w:t xml:space="preserve">הַרְרי קֶדֶם </w:t>
      </w:r>
      <w:r w:rsidRPr="00151778">
        <w:rPr>
          <w:rFonts w:ascii="Times New Roman" w:hAnsi="Times New Roman" w:cs="Times New Roman"/>
          <w:color w:val="000000"/>
          <w:sz w:val="24"/>
          <w:szCs w:val="24"/>
        </w:rPr>
        <w:t>,</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33:15) in parallelism with</w:t>
      </w:r>
      <w:r>
        <w:rPr>
          <w:rFonts w:ascii="SBL Hebrew" w:hAnsi="SBL Hebrew" w:cs="SBL Hebrew"/>
          <w:color w:val="008080"/>
          <w:sz w:val="24"/>
          <w:szCs w:val="28"/>
          <w:rtl/>
          <w:lang w:bidi="he-IL"/>
        </w:rPr>
        <w:t xml:space="preserve"> גּבְוֹת עוֹלם </w:t>
      </w:r>
      <w:r w:rsidRPr="00151778">
        <w:rPr>
          <w:rFonts w:ascii="Times New Roman" w:hAnsi="Times New Roman" w:cs="Times New Roman"/>
          <w:color w:val="000000"/>
          <w:sz w:val="24"/>
          <w:szCs w:val="24"/>
        </w:rPr>
        <w:t xml:space="preserve">are the primeval mountains, as being the oldest and firmest constituents of the globe, which have existed from the beginning </w:t>
      </w:r>
      <w:r>
        <w:rPr>
          <w:rFonts w:ascii="Times New Roman" w:hAnsi="Times New Roman" w:cs="Times New Roman"/>
          <w:color w:val="000000"/>
          <w:sz w:val="24"/>
          <w:szCs w:val="24"/>
        </w:rPr>
        <w:t>(</w:t>
      </w:r>
      <w:r>
        <w:rPr>
          <w:rFonts w:ascii="SBL Hebrew" w:hAnsi="SBL Hebrew" w:cs="SBL Hebrew"/>
          <w:color w:val="008080"/>
          <w:sz w:val="24"/>
          <w:szCs w:val="28"/>
          <w:rtl/>
          <w:lang w:bidi="he-IL"/>
        </w:rPr>
        <w:t>מִנִּי אַד</w:t>
      </w:r>
      <w:r w:rsidRPr="00151778">
        <w:rPr>
          <w:rFonts w:ascii="Times New Roman" w:hAnsi="Times New Roman" w:cs="Times New Roman"/>
          <w:color w:val="000000"/>
          <w:sz w:val="24"/>
          <w:szCs w:val="24"/>
        </w:rPr>
        <w:t>, Job. 20: 4), and were formed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at the creation of the earth (Psa. 90: 2; Job. 15: 7; Pro. 8:25).</w:t>
      </w:r>
      <w:r w:rsidRPr="00151778">
        <w:rPr>
          <w:rFonts w:ascii="Times New Roman" w:hAnsi="Times New Roman" w:cs="LSBHebrew"/>
          <w:color w:val="007F7F"/>
          <w:sz w:val="24"/>
          <w:szCs w:val="24"/>
        </w:rPr>
        <w:t xml:space="preserve"> </w:t>
      </w:r>
      <w:r>
        <w:rPr>
          <w:rFonts w:ascii="SBL Hebrew" w:hAnsi="SBL Hebrew" w:cs="SBL Hebrew"/>
          <w:color w:val="008080"/>
          <w:sz w:val="24"/>
          <w:szCs w:val="28"/>
          <w:rtl/>
          <w:lang w:bidi="he-IL"/>
        </w:rPr>
        <w:t xml:space="preserve">הֲלִיכוֹת עוֹלם לוֹ </w:t>
      </w:r>
      <w:r w:rsidRPr="00151778">
        <w:rPr>
          <w:rFonts w:ascii="Times New Roman" w:hAnsi="Times New Roman" w:cs="Times New Roman"/>
          <w:color w:val="000000"/>
          <w:sz w:val="24"/>
          <w:szCs w:val="24"/>
        </w:rPr>
        <w:t>is not to be taken relatively, and connected with what precedes, “which are the old paths,” according to which the hills of God are called everlasting ways (Hitzig); because this does not yield a sense in harmony with the context. It is a substantive clause, and to be taken by itself: everlasting courses or goings are to Him, i.e., He now goes along, as He went along in the olden time.</w:t>
      </w:r>
      <w:r>
        <w:rPr>
          <w:rFonts w:ascii="SBL Hebrew" w:hAnsi="SBL Hebrew" w:cs="SBL Hebrew"/>
          <w:color w:val="008080"/>
          <w:sz w:val="24"/>
          <w:szCs w:val="28"/>
          <w:rtl/>
          <w:lang w:bidi="he-IL"/>
        </w:rPr>
        <w:t>הֲלִיכָ</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going, advancing, or ways of God, analogous to the</w:t>
      </w:r>
      <w:r>
        <w:rPr>
          <w:rFonts w:ascii="SBL Hebrew" w:hAnsi="SBL Hebrew" w:cs="SBL Hebrew"/>
          <w:color w:val="008080"/>
          <w:sz w:val="24"/>
          <w:szCs w:val="28"/>
          <w:rtl/>
          <w:lang w:bidi="he-IL"/>
        </w:rPr>
        <w:t xml:space="preserve">דֶּרֶךְ עוֹלם </w:t>
      </w:r>
      <w:r w:rsidRPr="00151778">
        <w:rPr>
          <w:rFonts w:ascii="Times New Roman" w:hAnsi="Times New Roman" w:cs="Times New Roman"/>
          <w:color w:val="000000"/>
          <w:sz w:val="24"/>
          <w:szCs w:val="24"/>
        </w:rPr>
        <w:t>, the course of the primitive world (Job. 22:15). The prophet had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Psa. 68:25 floating before his mind, in which </w:t>
      </w:r>
      <w:r w:rsidRPr="00151778">
        <w:rPr>
          <w:rFonts w:ascii="LSBTrans" w:hAnsi="LSBTrans" w:cs="LSBTrans"/>
          <w:color w:val="000000"/>
          <w:sz w:val="24"/>
          <w:szCs w:val="24"/>
        </w:rPr>
        <w:t xml:space="preserve">haÔliÝkhoÝth ÿeÔloÝhiÝm </w:t>
      </w:r>
      <w:r w:rsidRPr="00151778">
        <w:rPr>
          <w:rFonts w:ascii="Times New Roman" w:hAnsi="Times New Roman" w:cs="Times New Roman"/>
          <w:color w:val="000000"/>
          <w:sz w:val="24"/>
          <w:szCs w:val="24"/>
        </w:rPr>
        <w:t>denote the goings of God with His people, or the ways which God had taken from time immemorial in His guidance of them. As He once came down upon Sinai in the cloudy darkness, the thunder, lightning, and fire, to raise Israel up to be His covenant nation, so that the mountains shook (cf. Jud. 5: 5); so do the mountains and hills tremble and melt away at His coming now. And as He once went before His people, and the tidings of His wondrous acts at the Red Sea threw the neighbouring nations into fear and despair (Exo. 15:14-16); so now,</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when the course of God moves from Teman to the Red Sea, the nations on both</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sides of it are filled with terror. Of these, two are individualized in v. 7, viz., Cushan and Midian. By </w:t>
      </w:r>
      <w:r w:rsidRPr="00151778">
        <w:rPr>
          <w:rFonts w:ascii="Times New Roman" w:hAnsi="Times New Roman" w:cs="Times New Roman"/>
          <w:i/>
          <w:iCs/>
          <w:color w:val="000000"/>
          <w:sz w:val="24"/>
          <w:szCs w:val="24"/>
        </w:rPr>
        <w:t xml:space="preserve">Cushan </w:t>
      </w:r>
      <w:r w:rsidRPr="00151778">
        <w:rPr>
          <w:rFonts w:ascii="Times New Roman" w:hAnsi="Times New Roman" w:cs="Times New Roman"/>
          <w:color w:val="000000"/>
          <w:sz w:val="24"/>
          <w:szCs w:val="24"/>
        </w:rPr>
        <w:t>we are not to understand the Mesopotamian king named Cushan Rishathaim, who subjugated Israel for eight years after the death of Joshua (Jud. 3: 8ff.); for this neither agrees with</w:t>
      </w:r>
      <w:r>
        <w:rPr>
          <w:rFonts w:ascii="SBL Hebrew" w:hAnsi="SBL Hebrew" w:cs="SBL Hebrew"/>
          <w:color w:val="008080"/>
          <w:sz w:val="24"/>
          <w:szCs w:val="28"/>
          <w:rtl/>
          <w:lang w:bidi="he-IL"/>
        </w:rPr>
        <w:t xml:space="preserve">אָהֳלי </w:t>
      </w:r>
      <w:r w:rsidRPr="00151778">
        <w:rPr>
          <w:rFonts w:ascii="Times New Roman" w:hAnsi="Times New Roman" w:cs="Times New Roman"/>
          <w:color w:val="000000"/>
          <w:sz w:val="24"/>
          <w:szCs w:val="24"/>
        </w:rPr>
        <w:t xml:space="preserve">, nor with the introduction of Midian in the parallel clause. The word is a lengthened form for </w:t>
      </w:r>
      <w:proofErr w:type="gramStart"/>
      <w:r w:rsidRPr="00151778">
        <w:rPr>
          <w:rFonts w:ascii="Times New Roman" w:hAnsi="Times New Roman" w:cs="Times New Roman"/>
          <w:i/>
          <w:iCs/>
          <w:color w:val="000000"/>
          <w:sz w:val="24"/>
          <w:szCs w:val="24"/>
        </w:rPr>
        <w:t>Such</w:t>
      </w:r>
      <w:proofErr w:type="gramEnd"/>
      <w:r w:rsidRPr="00151778">
        <w:rPr>
          <w:rFonts w:ascii="Times New Roman" w:hAnsi="Times New Roman" w:cs="Times New Roman"/>
          <w:color w:val="000000"/>
          <w:sz w:val="24"/>
          <w:szCs w:val="24"/>
        </w:rPr>
        <w:t xml:space="preserve">, and the name of the African Ethiopians. The </w:t>
      </w:r>
      <w:r w:rsidRPr="00151778">
        <w:rPr>
          <w:rFonts w:ascii="Times New Roman" w:hAnsi="Times New Roman" w:cs="Times New Roman"/>
          <w:i/>
          <w:iCs/>
          <w:color w:val="000000"/>
          <w:sz w:val="24"/>
          <w:szCs w:val="24"/>
        </w:rPr>
        <w:t xml:space="preserve">Midianites </w:t>
      </w:r>
      <w:r w:rsidRPr="00151778">
        <w:rPr>
          <w:rFonts w:ascii="Times New Roman" w:hAnsi="Times New Roman" w:cs="Times New Roman"/>
          <w:color w:val="000000"/>
          <w:sz w:val="24"/>
          <w:szCs w:val="24"/>
        </w:rPr>
        <w:t>are mentioned along with them, as being inhabitants of the Arabian coast of the Red Sea, which was opposite to them (see at</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2:15).</w:t>
      </w:r>
      <w:r>
        <w:rPr>
          <w:rFonts w:ascii="SBL Hebrew" w:hAnsi="SBL Hebrew" w:cs="SBL Hebrew"/>
          <w:color w:val="008080"/>
          <w:sz w:val="24"/>
          <w:szCs w:val="28"/>
          <w:rtl/>
          <w:lang w:bidi="he-IL"/>
        </w:rPr>
        <w:t xml:space="preserve">אָהֳלי כי </w:t>
      </w:r>
      <w:r w:rsidRPr="00151778">
        <w:rPr>
          <w:rFonts w:ascii="Times New Roman" w:hAnsi="Times New Roman" w:cs="Times New Roman"/>
          <w:color w:val="000000"/>
          <w:sz w:val="24"/>
          <w:szCs w:val="24"/>
        </w:rPr>
        <w:t>, the tents with their inhabitants, the latter being principally intended. The same remark applies to</w:t>
      </w:r>
      <w:r>
        <w:rPr>
          <w:rFonts w:ascii="SBL Hebrew" w:hAnsi="SBL Hebrew" w:cs="SBL Hebrew"/>
          <w:color w:val="008080"/>
          <w:sz w:val="24"/>
          <w:szCs w:val="28"/>
          <w:rtl/>
          <w:lang w:bidi="he-IL"/>
        </w:rPr>
        <w:t>ירִיעוֹ</w:t>
      </w:r>
      <w:proofErr w:type="gramStart"/>
      <w:r>
        <w:rPr>
          <w:rFonts w:ascii="SBL Hebrew" w:hAnsi="SBL Hebrew" w:cs="SBL Hebrew"/>
          <w:color w:val="008080"/>
          <w:sz w:val="24"/>
          <w:szCs w:val="28"/>
          <w:rtl/>
          <w:lang w:bidi="he-IL"/>
        </w:rPr>
        <w:t xml:space="preserve">ת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lit., the tent-curtains of the land of Midian, i.e., of the tents pitched in the land of Midian.</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3:8]]</w:t>
      </w:r>
    </w:p>
    <w:p w:rsidR="008D33DA" w:rsidRDefault="006151FB" w:rsidP="00583703">
      <w:pPr>
        <w:pStyle w:val="Heading5"/>
        <w:rPr>
          <w:color w:val="000000"/>
        </w:rPr>
      </w:pPr>
      <w:proofErr w:type="gramStart"/>
      <w:r w:rsidRPr="00151778">
        <w:t>Hab. 3: 8, 9.</w:t>
      </w:r>
      <w:proofErr w:type="gramEnd"/>
      <w:r w:rsidRPr="00151778">
        <w:t xml:space="preserve"> </w:t>
      </w:r>
    </w:p>
    <w:p w:rsidR="008D33DA" w:rsidRDefault="008D33DA" w:rsidP="008D33DA">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8D33DA" w:rsidP="008D33D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6151FB" w:rsidRPr="00151778">
        <w:rPr>
          <w:rFonts w:ascii="Times New Roman" w:hAnsi="Times New Roman" w:cs="Times New Roman"/>
          <w:color w:val="000000"/>
          <w:sz w:val="24"/>
          <w:szCs w:val="24"/>
        </w:rPr>
        <w:t>o the impression produced upon the nations by the coming of the Lord to judge the world, there is now appended in vv. 8ff. a description of the execution of the judgment.</w:t>
      </w:r>
      <w:r w:rsidR="006151FB">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8. </w:t>
      </w:r>
      <w:r w:rsidRPr="00151778">
        <w:rPr>
          <w:rFonts w:ascii="Times New Roman" w:hAnsi="Times New Roman" w:cs="Times New Roman"/>
          <w:i/>
          <w:iCs/>
          <w:color w:val="000000"/>
        </w:rPr>
        <w:t>“Was it against rivers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O Jehovah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against the rivers that Thy wrath was kindled? </w:t>
      </w:r>
      <w:proofErr w:type="gramStart"/>
      <w:r w:rsidRPr="00151778">
        <w:rPr>
          <w:rFonts w:ascii="Times New Roman" w:hAnsi="Times New Roman" w:cs="Times New Roman"/>
          <w:i/>
          <w:iCs/>
          <w:color w:val="000000"/>
        </w:rPr>
        <w:t>that</w:t>
      </w:r>
      <w:proofErr w:type="gramEnd"/>
      <w:r w:rsidRPr="00151778">
        <w:rPr>
          <w:rFonts w:ascii="Times New Roman" w:hAnsi="Times New Roman" w:cs="Times New Roman"/>
          <w:i/>
          <w:iCs/>
          <w:color w:val="000000"/>
        </w:rPr>
        <w:t xml:space="preserve"> Thou ridest hither upon Thy horses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Thy chariots of salvation. </w:t>
      </w:r>
      <w:r w:rsidRPr="00151778">
        <w:rPr>
          <w:rFonts w:ascii="Times New Roman" w:hAnsi="Times New Roman" w:cs="Times New Roman"/>
          <w:color w:val="000000"/>
        </w:rPr>
        <w:t xml:space="preserve">V. 9. </w:t>
      </w:r>
      <w:r w:rsidRPr="00151778">
        <w:rPr>
          <w:rFonts w:ascii="Times New Roman" w:hAnsi="Times New Roman" w:cs="Times New Roman"/>
          <w:i/>
          <w:iCs/>
          <w:color w:val="000000"/>
        </w:rPr>
        <w:t>Thy bow lays itself bare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rods are sworn by word. Selah. Thou splittest the earth into rivers.”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lastRenderedPageBreak/>
        <w:t xml:space="preserve">The ode, taking a new turn, now passes from the description of the coming of God, to an address to God Himself. To the mental eye of the prophet, God presents Himself as Judge of the world, in the threatening attitude of a warlike hero equipped for conflict, so that he asks Him what </w:t>
      </w:r>
      <w:proofErr w:type="gramStart"/>
      <w:r w:rsidRPr="00151778">
        <w:rPr>
          <w:rFonts w:ascii="Times New Roman" w:hAnsi="Times New Roman" w:cs="Times New Roman"/>
          <w:color w:val="000000"/>
          <w:sz w:val="24"/>
          <w:szCs w:val="24"/>
        </w:rPr>
        <w:t>is the object of His wrath</w:t>
      </w:r>
      <w:proofErr w:type="gramEnd"/>
      <w:r w:rsidRPr="00151778">
        <w:rPr>
          <w:rFonts w:ascii="Times New Roman" w:hAnsi="Times New Roman" w:cs="Times New Roman"/>
          <w:color w:val="000000"/>
          <w:sz w:val="24"/>
          <w:szCs w:val="24"/>
        </w:rPr>
        <w:t xml:space="preserve">. The question is merely a poetical turn given to a lively composition, which expects no answer, and is simply introduced to set forth the greatness of the wrath of God, so that in substance it is an affirmation. The wrath of God is kindled over the rivers, His fury over the sea. The first clause of the question is imperfect; Jehovah is not the subject, but a vocative, or an appeal, since </w:t>
      </w:r>
      <w:r w:rsidRPr="00151778">
        <w:rPr>
          <w:rFonts w:ascii="LSBTrans" w:hAnsi="LSBTrans" w:cs="LSBTrans"/>
          <w:color w:val="000000"/>
          <w:sz w:val="24"/>
          <w:szCs w:val="24"/>
        </w:rPr>
        <w:t xml:space="preserve">chaÑraÑh, </w:t>
      </w:r>
      <w:r w:rsidRPr="00151778">
        <w:rPr>
          <w:rFonts w:ascii="Times New Roman" w:hAnsi="Times New Roman" w:cs="Times New Roman"/>
          <w:color w:val="000000"/>
          <w:sz w:val="24"/>
          <w:szCs w:val="24"/>
        </w:rPr>
        <w:t xml:space="preserve">when predicated of God, is construed </w:t>
      </w:r>
      <w:proofErr w:type="gramStart"/>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ל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subject follows in the double clause, into which the question divides itself, in</w:t>
      </w:r>
      <w:r>
        <w:rPr>
          <w:rFonts w:ascii="SBL Hebrew" w:hAnsi="SBL Hebrew" w:cs="SBL Hebrew"/>
          <w:color w:val="008080"/>
          <w:sz w:val="24"/>
          <w:szCs w:val="28"/>
          <w:rtl/>
          <w:lang w:bidi="he-IL"/>
        </w:rPr>
        <w:t xml:space="preserve"> אַפֶּךָ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עבְרָתֶך</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Here the indefinite</w:t>
      </w:r>
      <w:r>
        <w:rPr>
          <w:rFonts w:ascii="SBL Hebrew" w:hAnsi="SBL Hebrew" w:cs="SBL Hebrew"/>
          <w:color w:val="008080"/>
          <w:sz w:val="24"/>
          <w:szCs w:val="28"/>
          <w:rtl/>
          <w:lang w:bidi="he-IL"/>
        </w:rPr>
        <w:t xml:space="preserve"> בִּנְהָרִים </w:t>
      </w:r>
      <w:r w:rsidRPr="00151778">
        <w:rPr>
          <w:rFonts w:ascii="Times New Roman" w:hAnsi="Times New Roman" w:cs="Times New Roman"/>
          <w:color w:val="000000"/>
          <w:sz w:val="24"/>
          <w:szCs w:val="24"/>
        </w:rPr>
        <w:t>is defined by</w:t>
      </w:r>
      <w:r>
        <w:rPr>
          <w:rFonts w:ascii="SBL Hebrew" w:hAnsi="SBL Hebrew" w:cs="SBL Hebrew"/>
          <w:color w:val="008080"/>
          <w:sz w:val="24"/>
          <w:szCs w:val="28"/>
          <w:rtl/>
          <w:lang w:bidi="he-IL"/>
        </w:rPr>
        <w:t>בַּנְּהָרִ</w:t>
      </w:r>
      <w:proofErr w:type="gramStart"/>
      <w:r>
        <w:rPr>
          <w:rFonts w:ascii="SBL Hebrew" w:hAnsi="SBL Hebrew" w:cs="SBL Hebrew"/>
          <w:color w:val="008080"/>
          <w:sz w:val="24"/>
          <w:szCs w:val="28"/>
          <w:rtl/>
          <w:lang w:bidi="he-IL"/>
        </w:rPr>
        <w:t xml:space="preserve">ים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proofErr w:type="gramStart"/>
      <w:r w:rsidRPr="00151778">
        <w:rPr>
          <w:rFonts w:ascii="LSBTrans" w:hAnsi="LSBTrans" w:cs="LSBTrans"/>
          <w:color w:val="000000"/>
          <w:sz w:val="24"/>
          <w:szCs w:val="24"/>
        </w:rPr>
        <w:t xml:space="preserve">HannêhaÑriÝm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rivers, are not any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particular rivers, such as the arms of the Nile in Lower Egypt, or the rivers of Ethiopia, the Nile and Astaboras, the </w:t>
      </w:r>
      <w:r w:rsidRPr="00151778">
        <w:rPr>
          <w:rFonts w:ascii="LSBTrans" w:hAnsi="LSBTrans" w:cs="LSBTrans"/>
          <w:color w:val="000000"/>
          <w:sz w:val="24"/>
          <w:szCs w:val="24"/>
        </w:rPr>
        <w:t xml:space="preserve">nahaÔreÝ KhuÝsh </w:t>
      </w:r>
      <w:r w:rsidRPr="00151778">
        <w:rPr>
          <w:rFonts w:ascii="Times New Roman" w:hAnsi="Times New Roman" w:cs="Times New Roman"/>
          <w:color w:val="000000"/>
          <w:sz w:val="24"/>
          <w:szCs w:val="24"/>
        </w:rPr>
        <w:t>(Isa. 18: 1; Zep. 3:10: see Delitzsch), but the rivers of the earth generally; and “the sea” (</w:t>
      </w:r>
      <w:r w:rsidRPr="00151778">
        <w:rPr>
          <w:rFonts w:ascii="LSBTrans" w:hAnsi="LSBTrans" w:cs="LSBTrans"/>
          <w:color w:val="000000"/>
          <w:sz w:val="24"/>
          <w:szCs w:val="24"/>
        </w:rPr>
        <w:t>hayyaÑm</w:t>
      </w:r>
      <w:r w:rsidRPr="00151778">
        <w:rPr>
          <w:rFonts w:ascii="Times New Roman" w:hAnsi="Times New Roman" w:cs="Times New Roman"/>
          <w:color w:val="000000"/>
          <w:sz w:val="24"/>
          <w:szCs w:val="24"/>
        </w:rPr>
        <w:t>) is not the Red Sea, but the world-sea, as in Nah. 1: 4 (cf. Psa. 89:10, Job. 38: 8). It is true that this description rests upon the two facts of the miraculous dividing of the Red Sea and of the Jordan (Exo. 15:18; Psa. 114: 3, 5); but it rises far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above these to a description of God as the Judge of the world, who can smite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His wrath not only the sea of the world, but all the rivers of the earth.</w:t>
      </w:r>
      <w:r>
        <w:rPr>
          <w:rFonts w:ascii="SBL Hebrew" w:hAnsi="SBL Hebrew" w:cs="SBL Hebrew"/>
          <w:color w:val="008080"/>
          <w:sz w:val="24"/>
          <w:szCs w:val="28"/>
          <w:rtl/>
          <w:lang w:bidi="he-IL"/>
        </w:rPr>
        <w:t xml:space="preserve"> עבְרָה </w:t>
      </w:r>
      <w:r w:rsidRPr="00151778">
        <w:rPr>
          <w:rFonts w:ascii="Times New Roman" w:hAnsi="Times New Roman" w:cs="Times New Roman"/>
          <w:color w:val="000000"/>
          <w:sz w:val="24"/>
          <w:szCs w:val="24"/>
        </w:rPr>
        <w:t>is stronger than</w:t>
      </w:r>
      <w:r>
        <w:rPr>
          <w:rFonts w:ascii="SBL Hebrew" w:hAnsi="SBL Hebrew" w:cs="SBL Hebrew"/>
          <w:color w:val="008080"/>
          <w:sz w:val="24"/>
          <w:szCs w:val="28"/>
          <w:rtl/>
          <w:lang w:bidi="he-IL"/>
        </w:rPr>
        <w:t xml:space="preserve">אַף </w:t>
      </w:r>
      <w:r w:rsidRPr="00151778">
        <w:rPr>
          <w:rFonts w:ascii="Times New Roman" w:hAnsi="Times New Roman" w:cs="Times New Roman"/>
          <w:color w:val="000000"/>
          <w:sz w:val="24"/>
          <w:szCs w:val="24"/>
        </w:rPr>
        <w:t xml:space="preserve">, the wrath which passes over, or breaks through every barrier. </w:t>
      </w:r>
      <w:proofErr w:type="gramStart"/>
      <w:r w:rsidRPr="00151778">
        <w:rPr>
          <w:rFonts w:ascii="LSBTrans" w:hAnsi="LSBTrans" w:cs="LSBTrans"/>
          <w:color w:val="000000"/>
          <w:sz w:val="24"/>
          <w:szCs w:val="24"/>
        </w:rPr>
        <w:t xml:space="preserve">KiÝ, quod, </w:t>
      </w:r>
      <w:r w:rsidRPr="00151778">
        <w:rPr>
          <w:rFonts w:ascii="Times New Roman" w:hAnsi="Times New Roman" w:cs="Times New Roman"/>
          <w:color w:val="000000"/>
          <w:sz w:val="24"/>
          <w:szCs w:val="24"/>
        </w:rPr>
        <w:t>explaining and assigning the reason for the previous question.</w:t>
      </w:r>
      <w:proofErr w:type="gramEnd"/>
      <w:r w:rsidRPr="00151778">
        <w:rPr>
          <w:rFonts w:ascii="Times New Roman" w:hAnsi="Times New Roman" w:cs="Times New Roman"/>
          <w:color w:val="000000"/>
          <w:sz w:val="24"/>
          <w:szCs w:val="24"/>
        </w:rPr>
        <w:t xml:space="preserve"> The riding upon horses is not actual riding, but driving in chariots with horses harnessed to them, as the explanatory words “thy chariots”</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מַרְכְּבֹתֶיךָ</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xml:space="preserve">clearly shows, and as </w:t>
      </w:r>
      <w:r w:rsidRPr="00151778">
        <w:rPr>
          <w:rFonts w:ascii="LSBTrans" w:hAnsi="LSBTrans" w:cs="LSBTrans"/>
          <w:color w:val="000000"/>
          <w:sz w:val="24"/>
          <w:szCs w:val="24"/>
        </w:rPr>
        <w:t xml:space="preserve">raÑkhabh </w:t>
      </w:r>
      <w:r w:rsidRPr="00151778">
        <w:rPr>
          <w:rFonts w:ascii="Times New Roman" w:hAnsi="Times New Roman" w:cs="Times New Roman"/>
          <w:color w:val="000000"/>
          <w:sz w:val="24"/>
          <w:szCs w:val="24"/>
        </w:rPr>
        <w:t>(to ride) always signifies when predicated of God (cf.</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33:26, Psa. 68:34; 104: 3). </w:t>
      </w:r>
      <w:r w:rsidRPr="00151778">
        <w:rPr>
          <w:rFonts w:ascii="LSBTrans" w:hAnsi="LSBTrans" w:cs="LSBTrans"/>
          <w:color w:val="000000"/>
          <w:sz w:val="24"/>
          <w:szCs w:val="24"/>
        </w:rPr>
        <w:t xml:space="preserve">YêshuÝÿaÑh </w:t>
      </w:r>
      <w:r w:rsidRPr="00151778">
        <w:rPr>
          <w:rFonts w:ascii="Times New Roman" w:hAnsi="Times New Roman" w:cs="Times New Roman"/>
          <w:color w:val="000000"/>
          <w:sz w:val="24"/>
          <w:szCs w:val="24"/>
        </w:rPr>
        <w:t xml:space="preserve">is governed by </w:t>
      </w:r>
      <w:r w:rsidRPr="00151778">
        <w:rPr>
          <w:rFonts w:ascii="LSBTrans" w:hAnsi="LSBTrans" w:cs="LSBTrans"/>
          <w:color w:val="000000"/>
          <w:sz w:val="24"/>
          <w:szCs w:val="24"/>
        </w:rPr>
        <w:t xml:space="preserve">markêbhoÝthekhaÑ, </w:t>
      </w:r>
      <w:r w:rsidRPr="00151778">
        <w:rPr>
          <w:rFonts w:ascii="Times New Roman" w:hAnsi="Times New Roman" w:cs="Times New Roman"/>
          <w:color w:val="000000"/>
          <w:sz w:val="24"/>
          <w:szCs w:val="24"/>
        </w:rPr>
        <w:t>with the freedom of construction allowed in poetry, as in 2Sa. 22:33, Psa. 71: 7, whereas in prose the noun is generally repeated in the construct state (</w:t>
      </w:r>
      <w:proofErr w:type="gramStart"/>
      <w:r w:rsidRPr="00151778">
        <w:rPr>
          <w:rFonts w:ascii="Times New Roman" w:hAnsi="Times New Roman" w:cs="Times New Roman"/>
          <w:color w:val="000000"/>
          <w:sz w:val="24"/>
          <w:szCs w:val="24"/>
        </w:rPr>
        <w:t>vid.,</w:t>
      </w:r>
      <w:proofErr w:type="gramEnd"/>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Gen. 37:23, and Ewald, § 291, </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LSBTrans" w:hAnsi="LSBTrans" w:cs="LSBTrans"/>
          <w:color w:val="000000"/>
          <w:sz w:val="24"/>
          <w:szCs w:val="24"/>
        </w:rPr>
        <w:t xml:space="preserve">YêshuÝÿaÑh </w:t>
      </w:r>
      <w:r w:rsidRPr="00151778">
        <w:rPr>
          <w:rFonts w:ascii="Times New Roman" w:hAnsi="Times New Roman" w:cs="Times New Roman"/>
          <w:color w:val="000000"/>
          <w:sz w:val="24"/>
          <w:szCs w:val="24"/>
        </w:rPr>
        <w:t>signifies salvation, even in this case, and not victory, — a meaning which it never has, and which is all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more inapplicable here, because </w:t>
      </w:r>
      <w:r w:rsidRPr="00151778">
        <w:rPr>
          <w:rFonts w:ascii="LSBTrans" w:hAnsi="LSBTrans" w:cs="LSBTrans"/>
          <w:color w:val="000000"/>
          <w:sz w:val="24"/>
          <w:szCs w:val="24"/>
        </w:rPr>
        <w:t xml:space="preserve">yêshuÝÿaÑh </w:t>
      </w:r>
      <w:r w:rsidRPr="00151778">
        <w:rPr>
          <w:rFonts w:ascii="Times New Roman" w:hAnsi="Times New Roman" w:cs="Times New Roman"/>
          <w:color w:val="000000"/>
          <w:sz w:val="24"/>
          <w:szCs w:val="24"/>
        </w:rPr>
        <w:t>is interpreted in v. 13 by</w:t>
      </w:r>
      <w:r>
        <w:rPr>
          <w:rFonts w:ascii="SBL Hebrew" w:hAnsi="SBL Hebrew" w:cs="SBL Hebrew"/>
          <w:color w:val="008080"/>
          <w:sz w:val="24"/>
          <w:szCs w:val="28"/>
          <w:rtl/>
          <w:lang w:bidi="he-IL"/>
        </w:rPr>
        <w:t>לישַׁ</w:t>
      </w:r>
      <w:proofErr w:type="gramStart"/>
      <w:r>
        <w:rPr>
          <w:rFonts w:ascii="SBL Hebrew" w:hAnsi="SBL Hebrew" w:cs="SBL Hebrew"/>
          <w:color w:val="008080"/>
          <w:sz w:val="24"/>
          <w:szCs w:val="28"/>
          <w:rtl/>
          <w:lang w:bidi="he-IL"/>
        </w:rPr>
        <w:t xml:space="preserve">ע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By describing the chariots of God as chariots of salvation, the prophet points at the outset to the fact, that the riding of God has for its object the salvation or deliverance of His people.</w:t>
      </w:r>
      <w:proofErr w:type="gramEnd"/>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3:9]]</w:t>
      </w:r>
    </w:p>
    <w:p w:rsidR="008D33DA" w:rsidRDefault="006151FB" w:rsidP="00583703">
      <w:pPr>
        <w:pStyle w:val="Heading5"/>
      </w:pPr>
      <w:r w:rsidRPr="00151778">
        <w:t xml:space="preserve">Hab. 3: 9.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God has already made bare the bow, to shoot His arrows at the foe.</w:t>
      </w:r>
      <w:r>
        <w:rPr>
          <w:rFonts w:ascii="SBL Hebrew" w:hAnsi="SBL Hebrew" w:cs="SBL Hebrew"/>
          <w:color w:val="008080"/>
          <w:sz w:val="24"/>
          <w:szCs w:val="28"/>
          <w:rtl/>
          <w:lang w:bidi="he-IL"/>
        </w:rPr>
        <w:t>תעוֹ</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third pers. imperf. </w:t>
      </w:r>
      <w:proofErr w:type="gramStart"/>
      <w:r w:rsidRPr="00151778">
        <w:rPr>
          <w:rFonts w:ascii="Times New Roman" w:hAnsi="Times New Roman" w:cs="Times New Roman"/>
          <w:i/>
          <w:iCs/>
          <w:color w:val="000000"/>
          <w:sz w:val="24"/>
          <w:szCs w:val="24"/>
        </w:rPr>
        <w:t>niph</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of</w:t>
      </w:r>
      <w:r>
        <w:rPr>
          <w:rFonts w:ascii="SBL Hebrew" w:hAnsi="SBL Hebrew" w:cs="SBL Hebrew"/>
          <w:color w:val="008080"/>
          <w:sz w:val="24"/>
          <w:szCs w:val="28"/>
          <w:rtl/>
          <w:lang w:bidi="he-IL"/>
        </w:rPr>
        <w:t>עוּ</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equivalent to</w:t>
      </w:r>
      <w:r>
        <w:rPr>
          <w:rFonts w:ascii="SBL Hebrew" w:hAnsi="SBL Hebrew" w:cs="SBL Hebrew"/>
          <w:color w:val="008080"/>
          <w:sz w:val="24"/>
          <w:szCs w:val="28"/>
          <w:rtl/>
          <w:lang w:bidi="he-IL"/>
        </w:rPr>
        <w:t xml:space="preserve"> ערר </w:t>
      </w:r>
      <w:r w:rsidRPr="00151778">
        <w:rPr>
          <w:rFonts w:ascii="Times New Roman" w:hAnsi="Times New Roman" w:cs="Times New Roman"/>
          <w:color w:val="000000"/>
          <w:sz w:val="24"/>
          <w:szCs w:val="24"/>
        </w:rPr>
        <w:t>(Isa. 32:11), and the more usual</w:t>
      </w:r>
      <w:r>
        <w:rPr>
          <w:rFonts w:ascii="SBL Hebrew" w:hAnsi="SBL Hebrew" w:cs="SBL Hebrew"/>
          <w:color w:val="008080"/>
          <w:sz w:val="24"/>
          <w:szCs w:val="28"/>
          <w:rtl/>
          <w:lang w:bidi="he-IL"/>
        </w:rPr>
        <w:t xml:space="preserve">ערה </w:t>
      </w:r>
      <w:r w:rsidRPr="00151778">
        <w:rPr>
          <w:rFonts w:ascii="Times New Roman" w:hAnsi="Times New Roman" w:cs="Times New Roman"/>
          <w:color w:val="000000"/>
          <w:sz w:val="24"/>
          <w:szCs w:val="24"/>
        </w:rPr>
        <w:t>, to be naked. To strengthen the thought, the noun</w:t>
      </w:r>
      <w:r>
        <w:rPr>
          <w:rFonts w:ascii="SBL Hebrew" w:hAnsi="SBL Hebrew" w:cs="SBL Hebrew"/>
          <w:color w:val="008080"/>
          <w:sz w:val="24"/>
          <w:szCs w:val="28"/>
          <w:rtl/>
          <w:lang w:bidi="he-IL"/>
        </w:rPr>
        <w:t xml:space="preserve"> עריָה </w:t>
      </w:r>
      <w:r w:rsidRPr="00151778">
        <w:rPr>
          <w:rFonts w:ascii="Times New Roman" w:hAnsi="Times New Roman" w:cs="Times New Roman"/>
          <w:color w:val="000000"/>
          <w:sz w:val="24"/>
          <w:szCs w:val="24"/>
        </w:rPr>
        <w:t>is written before the verb instead of the inf. abs. (cf. Mic. 1:11). The bow</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is made bare, not by the shooting of the arrows, but by its covering (</w:t>
      </w:r>
      <w:r>
        <w:rPr>
          <w:rFonts w:ascii="SBL Greek" w:hAnsi="SBL Greek" w:cs="Times New Roman"/>
          <w:color w:val="0000FF"/>
          <w:sz w:val="24"/>
          <w:szCs w:val="24"/>
          <w:lang w:val="el-GR"/>
        </w:rPr>
        <w:t>γωρυτός</w:t>
      </w:r>
      <w:r w:rsidRPr="00151778">
        <w:rPr>
          <w:rFonts w:ascii="Times New Roman" w:hAnsi="Times New Roman" w:cs="Times New Roman"/>
          <w:color w:val="000000"/>
          <w:sz w:val="24"/>
          <w:szCs w:val="24"/>
        </w:rPr>
        <w:t xml:space="preserve">, </w:t>
      </w:r>
      <w:r w:rsidRPr="00151778">
        <w:rPr>
          <w:rFonts w:ascii="Times New Roman" w:hAnsi="Times New Roman" w:cs="Times New Roman"/>
          <w:i/>
          <w:iCs/>
          <w:color w:val="000000"/>
          <w:sz w:val="24"/>
          <w:szCs w:val="24"/>
        </w:rPr>
        <w:t>corytus</w:t>
      </w:r>
      <w:r w:rsidRPr="00151778">
        <w:rPr>
          <w:rFonts w:ascii="Times New Roman" w:hAnsi="Times New Roman" w:cs="Times New Roman"/>
          <w:color w:val="000000"/>
          <w:sz w:val="24"/>
          <w:szCs w:val="24"/>
        </w:rPr>
        <w:t>) being removed, in order to use it as a weapon. The reference is to the bow used in war, which God carries as a warrior; so that we are not to think of the rainbow, even if the chariots might be understood as signifying the clouds, as in Isa. 19: 1 and Psa. 104: 3, since the rainbow is a sign of peace and of the covenant, whereas God is represented as attacking His enemies. The next clause</w:t>
      </w:r>
      <w:proofErr w:type="gramStart"/>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ש</w:t>
      </w:r>
      <w:proofErr w:type="gramEnd"/>
      <w:r>
        <w:rPr>
          <w:rFonts w:ascii="SBL Hebrew" w:hAnsi="SBL Hebrew" w:cs="SBL Hebrew"/>
          <w:color w:val="008080"/>
          <w:sz w:val="24"/>
          <w:szCs w:val="28"/>
          <w:rtl/>
          <w:lang w:bidi="he-IL"/>
        </w:rPr>
        <w:t xml:space="preserve">ׁבֻעוֹת מַטּוֹת אֹמֶר </w:t>
      </w:r>
      <w:r w:rsidRPr="00151778">
        <w:rPr>
          <w:rFonts w:ascii="Times New Roman" w:hAnsi="Times New Roman" w:cs="Times New Roman"/>
          <w:color w:val="000000"/>
          <w:sz w:val="24"/>
          <w:szCs w:val="24"/>
        </w:rPr>
        <w:t xml:space="preserve">, is very obscure, and has not yet been satisfactorily explained. Of the </w:t>
      </w:r>
      <w:r w:rsidRPr="00151778">
        <w:rPr>
          <w:rFonts w:ascii="Times New Roman" w:hAnsi="Times New Roman" w:cs="Times New Roman"/>
          <w:color w:val="000000"/>
          <w:sz w:val="24"/>
          <w:szCs w:val="24"/>
        </w:rPr>
        <w:lastRenderedPageBreak/>
        <w:t xml:space="preserve">two meanings which may be given to </w:t>
      </w:r>
      <w:r w:rsidRPr="00151778">
        <w:rPr>
          <w:rFonts w:ascii="LSBTrans" w:hAnsi="LSBTrans" w:cs="LSBTrans"/>
          <w:color w:val="000000"/>
          <w:sz w:val="24"/>
          <w:szCs w:val="24"/>
        </w:rPr>
        <w:t xml:space="preserve">mattoÝth, </w:t>
      </w:r>
      <w:r w:rsidRPr="00151778">
        <w:rPr>
          <w:rFonts w:ascii="Times New Roman" w:hAnsi="Times New Roman" w:cs="Times New Roman"/>
          <w:color w:val="000000"/>
          <w:sz w:val="24"/>
          <w:szCs w:val="24"/>
        </w:rPr>
        <w:t>viz., branches,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rods, or staffs, and tribes of the people of Israel, the latter can hardly be thought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of here, since </w:t>
      </w:r>
      <w:r w:rsidRPr="00151778">
        <w:rPr>
          <w:rFonts w:ascii="LSBTrans" w:hAnsi="LSBTrans" w:cs="LSBTrans"/>
          <w:color w:val="000000"/>
          <w:sz w:val="24"/>
          <w:szCs w:val="24"/>
        </w:rPr>
        <w:t xml:space="preserve">mattoÝth </w:t>
      </w:r>
      <w:r w:rsidRPr="00151778">
        <w:rPr>
          <w:rFonts w:ascii="Times New Roman" w:hAnsi="Times New Roman" w:cs="Times New Roman"/>
          <w:color w:val="000000"/>
          <w:sz w:val="24"/>
          <w:szCs w:val="24"/>
        </w:rPr>
        <w:t xml:space="preserve">would certainly have been defined by either a suffix or some determining clause, if the tribes of Israel were intended. On the other hand, the meaning staffs or sticks is very naturally suggested both by the context — viz. the allusion to the war-bow — and also by v. 14, where </w:t>
      </w:r>
      <w:r w:rsidRPr="00151778">
        <w:rPr>
          <w:rFonts w:ascii="LSBTrans" w:hAnsi="LSBTrans" w:cs="LSBTrans"/>
          <w:color w:val="000000"/>
          <w:sz w:val="24"/>
          <w:szCs w:val="24"/>
        </w:rPr>
        <w:t xml:space="preserve">mattiÝm </w:t>
      </w:r>
      <w:r w:rsidRPr="00151778">
        <w:rPr>
          <w:rFonts w:ascii="Times New Roman" w:hAnsi="Times New Roman" w:cs="Times New Roman"/>
          <w:color w:val="000000"/>
          <w:sz w:val="24"/>
          <w:szCs w:val="24"/>
        </w:rPr>
        <w:t>unquestionably signifies staves or lances. At the same time, the meaning spears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or darts cannot be deduced from either v. 14 or 2Sa. 18:14. </w:t>
      </w:r>
      <w:proofErr w:type="gramStart"/>
      <w:r w:rsidRPr="00151778">
        <w:rPr>
          <w:rFonts w:ascii="Times New Roman" w:hAnsi="Times New Roman" w:cs="Times New Roman"/>
          <w:color w:val="000000"/>
          <w:sz w:val="24"/>
          <w:szCs w:val="24"/>
        </w:rPr>
        <w:t>In</w:t>
      </w:r>
      <w:proofErr w:type="gramEnd"/>
      <w:r w:rsidRPr="00151778">
        <w:rPr>
          <w:rFonts w:ascii="Times New Roman" w:hAnsi="Times New Roman" w:cs="Times New Roman"/>
          <w:color w:val="000000"/>
          <w:sz w:val="24"/>
          <w:szCs w:val="24"/>
        </w:rPr>
        <w:t xml:space="preserve"> both passages the meaning staves, used as lances or weapons, is quite sufficient. </w:t>
      </w:r>
      <w:r w:rsidRPr="00151778">
        <w:rPr>
          <w:rFonts w:ascii="Times New Roman" w:hAnsi="Times New Roman" w:cs="Times New Roman"/>
          <w:i/>
          <w:iCs/>
          <w:color w:val="000000"/>
          <w:sz w:val="24"/>
          <w:szCs w:val="24"/>
        </w:rPr>
        <w:t>Matteh</w:t>
      </w:r>
      <w:r w:rsidRPr="00151778">
        <w:rPr>
          <w:rFonts w:ascii="Times New Roman" w:hAnsi="Times New Roman" w:cs="Times New Roman"/>
          <w:color w:val="000000"/>
          <w:sz w:val="24"/>
          <w:szCs w:val="24"/>
        </w:rPr>
        <w:t>, a stick or staff with which blows were struck, might stand, as an instrument of chastisement, for the punishment or chastisement itself (cf. Isa. 9: 3; 10: 5), and in Mic. 6: 9 it denotes the rod.</w:t>
      </w:r>
      <w:r>
        <w:rPr>
          <w:rFonts w:ascii="SBL Hebrew" w:hAnsi="SBL Hebrew" w:cs="SBL Hebrew"/>
          <w:color w:val="008080"/>
          <w:sz w:val="24"/>
          <w:szCs w:val="28"/>
          <w:rtl/>
          <w:lang w:bidi="he-IL"/>
        </w:rPr>
        <w:t xml:space="preserve"> שׁבֻעוֹת </w:t>
      </w:r>
      <w:r w:rsidRPr="00151778">
        <w:rPr>
          <w:rFonts w:ascii="Times New Roman" w:hAnsi="Times New Roman" w:cs="Times New Roman"/>
          <w:color w:val="000000"/>
          <w:sz w:val="24"/>
          <w:szCs w:val="24"/>
        </w:rPr>
        <w:t>may be either the plural construct of</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שׁבוּאַ </w:t>
      </w:r>
      <w:r w:rsidRPr="00151778">
        <w:rPr>
          <w:rFonts w:ascii="Times New Roman" w:hAnsi="Times New Roman" w:cs="Times New Roman"/>
          <w:color w:val="000000"/>
          <w:sz w:val="24"/>
          <w:szCs w:val="24"/>
        </w:rPr>
        <w:t>, the seventh, the heptad, or the plural of</w:t>
      </w:r>
      <w:r>
        <w:rPr>
          <w:rFonts w:ascii="SBL Hebrew" w:hAnsi="SBL Hebrew" w:cs="SBL Hebrew"/>
          <w:color w:val="008080"/>
          <w:sz w:val="24"/>
          <w:szCs w:val="28"/>
          <w:rtl/>
          <w:lang w:bidi="he-IL"/>
        </w:rPr>
        <w:t xml:space="preserve">שׁבוּעָה </w:t>
      </w:r>
      <w:r w:rsidRPr="00151778">
        <w:rPr>
          <w:rFonts w:ascii="Times New Roman" w:hAnsi="Times New Roman" w:cs="Times New Roman"/>
          <w:color w:val="000000"/>
          <w:sz w:val="24"/>
          <w:szCs w:val="24"/>
        </w:rPr>
        <w:t>, an oath, or the passive participle of</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שׁבַע</w:t>
      </w:r>
      <w:r w:rsidRPr="00151778">
        <w:rPr>
          <w:rFonts w:ascii="Times New Roman" w:hAnsi="Times New Roman" w:cs="Times New Roman"/>
          <w:color w:val="000000"/>
          <w:sz w:val="24"/>
          <w:szCs w:val="24"/>
        </w:rPr>
        <w:t>, to be sworn, like</w:t>
      </w:r>
      <w:r>
        <w:rPr>
          <w:rFonts w:ascii="SBL Hebrew" w:hAnsi="SBL Hebrew" w:cs="SBL Hebrew"/>
          <w:color w:val="008080"/>
          <w:sz w:val="24"/>
          <w:szCs w:val="28"/>
          <w:rtl/>
          <w:lang w:bidi="he-IL"/>
        </w:rPr>
        <w:t xml:space="preserve"> שׁבֻעי שׁבֻעוֹת </w:t>
      </w:r>
      <w:r w:rsidRPr="00151778">
        <w:rPr>
          <w:rFonts w:ascii="Times New Roman" w:hAnsi="Times New Roman" w:cs="Times New Roman"/>
          <w:color w:val="000000"/>
          <w:sz w:val="24"/>
          <w:szCs w:val="24"/>
        </w:rPr>
        <w:t xml:space="preserve">in Eze. 21:28. </w:t>
      </w:r>
      <w:proofErr w:type="gramStart"/>
      <w:r w:rsidRPr="00151778">
        <w:rPr>
          <w:rFonts w:ascii="Times New Roman" w:hAnsi="Times New Roman" w:cs="Times New Roman"/>
          <w:color w:val="000000"/>
          <w:sz w:val="24"/>
          <w:szCs w:val="24"/>
        </w:rPr>
        <w:t>There</w:t>
      </w:r>
      <w:proofErr w:type="gramEnd"/>
      <w:r w:rsidRPr="00151778">
        <w:rPr>
          <w:rFonts w:ascii="Times New Roman" w:hAnsi="Times New Roman" w:cs="Times New Roman"/>
          <w:color w:val="000000"/>
          <w:sz w:val="24"/>
          <w:szCs w:val="24"/>
        </w:rPr>
        <w:t xml:space="preserve"> is no material difference in the meaning obtained from the last two; and the view we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take of the word</w:t>
      </w:r>
      <w:r>
        <w:rPr>
          <w:rFonts w:ascii="SBL Hebrew" w:hAnsi="SBL Hebrew" w:cs="SBL Hebrew"/>
          <w:color w:val="008080"/>
          <w:sz w:val="24"/>
          <w:szCs w:val="28"/>
          <w:rtl/>
          <w:lang w:bidi="he-IL"/>
        </w:rPr>
        <w:t xml:space="preserve"> אֹמֶר </w:t>
      </w:r>
      <w:r w:rsidRPr="00151778">
        <w:rPr>
          <w:rFonts w:ascii="Times New Roman" w:hAnsi="Times New Roman" w:cs="Times New Roman"/>
          <w:color w:val="000000"/>
          <w:sz w:val="24"/>
          <w:szCs w:val="24"/>
        </w:rPr>
        <w:t>must decide between them and the first explanation. This word, which is peculiar to poetry, denotes a discourse or a word, and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Job. 22:28 the affair, or the occasion, like</w:t>
      </w:r>
      <w:r>
        <w:rPr>
          <w:rFonts w:ascii="SBL Hebrew" w:hAnsi="SBL Hebrew" w:cs="SBL Hebrew"/>
          <w:color w:val="008080"/>
          <w:sz w:val="24"/>
          <w:szCs w:val="28"/>
          <w:rtl/>
          <w:lang w:bidi="he-IL"/>
        </w:rPr>
        <w:t>דָּבָ</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Here, at any rate, it signifies the address or word of God, as in Psa. 68:12; 77: 9, and is either a genitive dependent upon </w:t>
      </w:r>
      <w:r w:rsidRPr="00151778">
        <w:rPr>
          <w:rFonts w:ascii="LSBTrans" w:hAnsi="LSBTrans" w:cs="LSBTrans"/>
          <w:color w:val="000000"/>
          <w:sz w:val="24"/>
          <w:szCs w:val="24"/>
        </w:rPr>
        <w:t xml:space="preserve">mattoÝth </w:t>
      </w:r>
      <w:r w:rsidRPr="00151778">
        <w:rPr>
          <w:rFonts w:ascii="Times New Roman" w:hAnsi="Times New Roman" w:cs="Times New Roman"/>
          <w:color w:val="000000"/>
          <w:sz w:val="24"/>
          <w:szCs w:val="24"/>
        </w:rPr>
        <w:t xml:space="preserve">or an adverbial accusative. The Masoretic pointing, according to which </w:t>
      </w:r>
      <w:r w:rsidRPr="00151778">
        <w:rPr>
          <w:rFonts w:ascii="LSBTrans" w:hAnsi="LSBTrans" w:cs="LSBTrans"/>
          <w:color w:val="000000"/>
          <w:sz w:val="24"/>
          <w:szCs w:val="24"/>
        </w:rPr>
        <w:t xml:space="preserve">mattoÝth </w:t>
      </w:r>
      <w:r w:rsidRPr="00151778">
        <w:rPr>
          <w:rFonts w:ascii="Times New Roman" w:hAnsi="Times New Roman" w:cs="Times New Roman"/>
          <w:color w:val="000000"/>
          <w:sz w:val="24"/>
          <w:szCs w:val="24"/>
        </w:rPr>
        <w:t xml:space="preserve">is separated from </w:t>
      </w:r>
      <w:r w:rsidRPr="00151778">
        <w:rPr>
          <w:rFonts w:ascii="LSBTrans" w:hAnsi="LSBTrans" w:cs="LSBTrans"/>
          <w:color w:val="000000"/>
          <w:sz w:val="24"/>
          <w:szCs w:val="24"/>
        </w:rPr>
        <w:t xml:space="preserve">ÿoÝmer </w:t>
      </w:r>
      <w:r w:rsidRPr="00151778">
        <w:rPr>
          <w:rFonts w:ascii="Times New Roman" w:hAnsi="Times New Roman" w:cs="Times New Roman"/>
          <w:color w:val="000000"/>
          <w:sz w:val="24"/>
          <w:szCs w:val="24"/>
        </w:rPr>
        <w:t xml:space="preserve">by </w:t>
      </w:r>
      <w:r w:rsidRPr="00151778">
        <w:rPr>
          <w:rFonts w:ascii="Times New Roman" w:hAnsi="Times New Roman" w:cs="Times New Roman"/>
          <w:i/>
          <w:iCs/>
          <w:color w:val="000000"/>
          <w:sz w:val="24"/>
          <w:szCs w:val="24"/>
        </w:rPr>
        <w:t>tiphchah</w:t>
      </w:r>
      <w:r w:rsidRPr="00151778">
        <w:rPr>
          <w:rFonts w:ascii="Times New Roman" w:hAnsi="Times New Roman" w:cs="Times New Roman"/>
          <w:color w:val="000000"/>
          <w:sz w:val="24"/>
          <w:szCs w:val="24"/>
        </w:rPr>
        <w:t xml:space="preserve">, and the latter joined to </w:t>
      </w:r>
      <w:r w:rsidRPr="00151778">
        <w:rPr>
          <w:rFonts w:ascii="LSBTrans" w:hAnsi="LSBTrans" w:cs="LSBTrans"/>
          <w:color w:val="000000"/>
          <w:sz w:val="24"/>
          <w:szCs w:val="24"/>
        </w:rPr>
        <w:t xml:space="preserve">selaÑh </w:t>
      </w:r>
      <w:r w:rsidRPr="00151778">
        <w:rPr>
          <w:rFonts w:ascii="Times New Roman" w:hAnsi="Times New Roman" w:cs="Times New Roman"/>
          <w:color w:val="000000"/>
          <w:sz w:val="24"/>
          <w:szCs w:val="24"/>
        </w:rPr>
        <w:t xml:space="preserve">by </w:t>
      </w:r>
      <w:r w:rsidRPr="00151778">
        <w:rPr>
          <w:rFonts w:ascii="Times New Roman" w:hAnsi="Times New Roman" w:cs="Times New Roman"/>
          <w:i/>
          <w:iCs/>
          <w:color w:val="000000"/>
          <w:sz w:val="24"/>
          <w:szCs w:val="24"/>
        </w:rPr>
        <w:t>munach</w:t>
      </w:r>
      <w:r w:rsidRPr="00151778">
        <w:rPr>
          <w:rFonts w:ascii="Times New Roman" w:hAnsi="Times New Roman" w:cs="Times New Roman"/>
          <w:color w:val="000000"/>
          <w:sz w:val="24"/>
          <w:szCs w:val="24"/>
        </w:rPr>
        <w:t xml:space="preserve">, is connected with the evidently false rabbinical rendering of </w:t>
      </w:r>
      <w:r w:rsidRPr="00151778">
        <w:rPr>
          <w:rFonts w:ascii="Times New Roman" w:hAnsi="Times New Roman" w:cs="Times New Roman"/>
          <w:i/>
          <w:iCs/>
          <w:color w:val="000000"/>
          <w:sz w:val="24"/>
          <w:szCs w:val="24"/>
        </w:rPr>
        <w:t xml:space="preserve">selah </w:t>
      </w:r>
      <w:r w:rsidRPr="00151778">
        <w:rPr>
          <w:rFonts w:ascii="Times New Roman" w:hAnsi="Times New Roman" w:cs="Times New Roman"/>
          <w:color w:val="000000"/>
          <w:sz w:val="24"/>
          <w:szCs w:val="24"/>
        </w:rPr>
        <w:t xml:space="preserve">as eternity </w:t>
      </w:r>
      <w:r w:rsidRPr="00151778">
        <w:rPr>
          <w:rFonts w:ascii="Times New Roman" w:hAnsi="Times New Roman" w:cs="Times New Roman"/>
          <w:i/>
          <w:iCs/>
          <w:color w:val="000000"/>
          <w:sz w:val="24"/>
          <w:szCs w:val="24"/>
        </w:rPr>
        <w:t>(in sempiternum</w:t>
      </w:r>
      <w:r w:rsidRPr="00151778">
        <w:rPr>
          <w:rFonts w:ascii="Times New Roman" w:hAnsi="Times New Roman" w:cs="Times New Roman"/>
          <w:color w:val="000000"/>
          <w:sz w:val="24"/>
          <w:szCs w:val="24"/>
        </w:rPr>
        <w:t>), and being decidedly erroneous, cannot be taken into consideration at all. But the interpretation of</w:t>
      </w:r>
      <w:r>
        <w:rPr>
          <w:rFonts w:ascii="SBL Hebrew" w:hAnsi="SBL Hebrew" w:cs="SBL Hebrew"/>
          <w:color w:val="008080"/>
          <w:sz w:val="24"/>
          <w:szCs w:val="28"/>
          <w:rtl/>
          <w:lang w:bidi="he-IL"/>
        </w:rPr>
        <w:t xml:space="preserve"> שׁבֻעוֹת </w:t>
      </w:r>
      <w:r w:rsidRPr="00151778">
        <w:rPr>
          <w:rFonts w:ascii="Times New Roman" w:hAnsi="Times New Roman" w:cs="Times New Roman"/>
          <w:color w:val="000000"/>
          <w:sz w:val="24"/>
          <w:szCs w:val="24"/>
        </w:rPr>
        <w:t xml:space="preserve">as the seventh, does not suit either of these two possible views of </w:t>
      </w:r>
      <w:r w:rsidRPr="00151778">
        <w:rPr>
          <w:rFonts w:ascii="LSBTrans" w:hAnsi="LSBTrans" w:cs="LSBTrans"/>
          <w:color w:val="000000"/>
          <w:sz w:val="24"/>
          <w:szCs w:val="24"/>
        </w:rPr>
        <w:t xml:space="preserve">ÿoÝmer. </w:t>
      </w:r>
      <w:r w:rsidRPr="00151778">
        <w:rPr>
          <w:rFonts w:ascii="Times New Roman" w:hAnsi="Times New Roman" w:cs="Times New Roman"/>
          <w:color w:val="000000"/>
          <w:sz w:val="24"/>
          <w:szCs w:val="24"/>
        </w:rPr>
        <w:t>We therefore prefer the second meaning, chastising rods or chastisements.</w:t>
      </w:r>
      <w:r>
        <w:rPr>
          <w:rFonts w:ascii="SBL Hebrew" w:hAnsi="SBL Hebrew" w:cs="SBL Hebrew"/>
          <w:color w:val="008080"/>
          <w:sz w:val="24"/>
          <w:szCs w:val="28"/>
          <w:rtl/>
          <w:lang w:bidi="he-IL"/>
        </w:rPr>
        <w:t>אֹמֶ</w:t>
      </w:r>
      <w:proofErr w:type="gramStart"/>
      <w:r>
        <w:rPr>
          <w:rFonts w:ascii="SBL Hebrew" w:hAnsi="SBL Hebrew" w:cs="SBL Hebrew"/>
          <w:color w:val="008080"/>
          <w:sz w:val="24"/>
          <w:szCs w:val="28"/>
          <w:rtl/>
          <w:lang w:bidi="he-IL"/>
        </w:rPr>
        <w:t xml:space="preserve">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however, cannot be a genitive dependent upon </w:t>
      </w:r>
      <w:r w:rsidRPr="00151778">
        <w:rPr>
          <w:rFonts w:ascii="LSBTrans" w:hAnsi="LSBTrans" w:cs="LSBTrans"/>
          <w:color w:val="000000"/>
          <w:sz w:val="24"/>
          <w:szCs w:val="24"/>
        </w:rPr>
        <w:t xml:space="preserve">mattoÝth; </w:t>
      </w:r>
      <w:r w:rsidRPr="00151778">
        <w:rPr>
          <w:rFonts w:ascii="Times New Roman" w:hAnsi="Times New Roman" w:cs="Times New Roman"/>
          <w:color w:val="000000"/>
          <w:sz w:val="24"/>
          <w:szCs w:val="24"/>
        </w:rPr>
        <w:t>since chastisements of speech would hardly stand for chastisements which God had spoken, but, according to the analogy of</w:t>
      </w:r>
      <w:r>
        <w:rPr>
          <w:rFonts w:ascii="SBL Hebrew" w:hAnsi="SBL Hebrew" w:cs="SBL Hebrew"/>
          <w:color w:val="008080"/>
          <w:sz w:val="24"/>
          <w:szCs w:val="28"/>
          <w:rtl/>
          <w:lang w:bidi="he-IL"/>
        </w:rPr>
        <w:t xml:space="preserve"> שׁבֶט  פִּיו </w:t>
      </w:r>
      <w:r w:rsidRPr="00151778">
        <w:rPr>
          <w:rFonts w:ascii="Times New Roman" w:hAnsi="Times New Roman" w:cs="Times New Roman"/>
          <w:color w:val="000000"/>
          <w:sz w:val="24"/>
          <w:szCs w:val="24"/>
        </w:rPr>
        <w:t>in Isa. 11: 4, would point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chastisements consisting in words, and this does not agree with the present train of thought. </w:t>
      </w:r>
      <w:r w:rsidRPr="00151778">
        <w:rPr>
          <w:rFonts w:ascii="Times New Roman" w:hAnsi="Times New Roman" w:cs="Times New Roman"/>
          <w:i/>
          <w:iCs/>
          <w:color w:val="000000"/>
          <w:sz w:val="24"/>
          <w:szCs w:val="24"/>
        </w:rPr>
        <w:t xml:space="preserve">‘Omer </w:t>
      </w:r>
      <w:r w:rsidRPr="00151778">
        <w:rPr>
          <w:rFonts w:ascii="Times New Roman" w:hAnsi="Times New Roman" w:cs="Times New Roman"/>
          <w:color w:val="000000"/>
          <w:sz w:val="24"/>
          <w:szCs w:val="24"/>
        </w:rPr>
        <w:t>is rather an adverbial accusative, and belongs to</w:t>
      </w:r>
      <w:r>
        <w:rPr>
          <w:rFonts w:ascii="SBL Hebrew" w:hAnsi="SBL Hebrew" w:cs="SBL Hebrew"/>
          <w:color w:val="008080"/>
          <w:sz w:val="24"/>
          <w:szCs w:val="28"/>
          <w:rtl/>
          <w:lang w:bidi="he-IL"/>
        </w:rPr>
        <w:t>שׁבֻעוֹ</w:t>
      </w:r>
      <w:proofErr w:type="gramStart"/>
      <w:r>
        <w:rPr>
          <w:rFonts w:ascii="SBL Hebrew" w:hAnsi="SBL Hebrew" w:cs="SBL Hebrew"/>
          <w:color w:val="008080"/>
          <w:sz w:val="24"/>
          <w:szCs w:val="28"/>
          <w:rtl/>
          <w:lang w:bidi="he-IL"/>
        </w:rPr>
        <w:t xml:space="preserve">ת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indicating the instrument or media employed in the swearing: sworn with the word or through the word, like</w:t>
      </w:r>
      <w:r>
        <w:rPr>
          <w:rFonts w:ascii="SBL Hebrew" w:hAnsi="SBL Hebrew" w:cs="SBL Hebrew"/>
          <w:color w:val="008080"/>
          <w:sz w:val="24"/>
          <w:szCs w:val="28"/>
          <w:rtl/>
          <w:lang w:bidi="he-IL"/>
        </w:rPr>
        <w:t xml:space="preserve"> חַרְבִּךָ </w:t>
      </w:r>
      <w:r w:rsidRPr="00151778">
        <w:rPr>
          <w:rFonts w:ascii="Times New Roman" w:hAnsi="Times New Roman" w:cs="Times New Roman"/>
          <w:color w:val="000000"/>
          <w:sz w:val="24"/>
          <w:szCs w:val="24"/>
        </w:rPr>
        <w:t>in Psa. 17:13 (for the use of the accusative to describe the substance or the instrumental medium of an action,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see Ewald, § 282, </w:t>
      </w:r>
      <w:r w:rsidRPr="00151778">
        <w:rPr>
          <w:rFonts w:ascii="Times New Roman" w:hAnsi="Times New Roman" w:cs="Times New Roman"/>
          <w:i/>
          <w:iCs/>
          <w:color w:val="000000"/>
          <w:sz w:val="24"/>
          <w:szCs w:val="24"/>
        </w:rPr>
        <w:t>c</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Hence</w:t>
      </w:r>
      <w:r>
        <w:rPr>
          <w:rFonts w:ascii="SBL Hebrew" w:hAnsi="SBL Hebrew" w:cs="SBL Hebrew"/>
          <w:color w:val="008080"/>
          <w:sz w:val="24"/>
          <w:szCs w:val="28"/>
          <w:rtl/>
          <w:lang w:bidi="he-IL"/>
        </w:rPr>
        <w:t xml:space="preserve"> שׁבֻעוֹת </w:t>
      </w:r>
      <w:r w:rsidRPr="00151778">
        <w:rPr>
          <w:rFonts w:ascii="Times New Roman" w:hAnsi="Times New Roman" w:cs="Times New Roman"/>
          <w:color w:val="000000"/>
          <w:sz w:val="24"/>
          <w:szCs w:val="24"/>
        </w:rPr>
        <w:t>cannot be a noun, but must be a passive participle, sworn. The expression, “chastising rods (chastisements) are sworn through the word,” points to the solemn oath with which God promised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32:40-42 to take vengeance upon His enemies, and avenge the blood of His servants: “For I lift up my hand to heaven, and say, As I live for ever, when I have sharpened my glittering sword, and my hand grasps for judgment, I will render vengeance to mine adversaries, and repay them that hate me. I will make mine arrows drunk with blood, and my sword will eat flesh; from the blood of the slain and the captives, from the hairy head of the enemy.” That Habakkuk had in his mind this promise of the vengeance of God upon His enemies, which is strengthened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by a solemn oath, is unmistakeably evident, if we compare</w:t>
      </w:r>
      <w:r>
        <w:rPr>
          <w:rFonts w:ascii="SBL Hebrew" w:hAnsi="SBL Hebrew" w:cs="SBL Hebrew"/>
          <w:color w:val="008080"/>
          <w:sz w:val="24"/>
          <w:szCs w:val="28"/>
          <w:rtl/>
          <w:lang w:bidi="he-IL"/>
        </w:rPr>
        <w:t xml:space="preserve"> בִּרַק חֲנִיתֶךָ </w:t>
      </w:r>
      <w:r w:rsidRPr="00151778">
        <w:rPr>
          <w:rFonts w:ascii="Times New Roman" w:hAnsi="Times New Roman" w:cs="Times New Roman"/>
          <w:color w:val="000000"/>
          <w:sz w:val="24"/>
          <w:szCs w:val="24"/>
        </w:rPr>
        <w:t>in v. 11</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בִּרַק חַרְבִּי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32:41, and observe the allusion in</w:t>
      </w:r>
      <w:r>
        <w:rPr>
          <w:rFonts w:ascii="SBL Hebrew" w:hAnsi="SBL Hebrew" w:cs="SBL Hebrew"/>
          <w:color w:val="008080"/>
          <w:sz w:val="24"/>
          <w:szCs w:val="28"/>
          <w:rtl/>
          <w:lang w:bidi="he-IL"/>
        </w:rPr>
        <w:t xml:space="preserve"> ראשׁ מִבּית רשָׁע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w:t>
      </w:r>
      <w:r>
        <w:rPr>
          <w:rFonts w:ascii="SBL Hebrew" w:hAnsi="SBL Hebrew" w:cs="SBL Hebrew"/>
          <w:color w:val="008080"/>
          <w:sz w:val="24"/>
          <w:szCs w:val="28"/>
          <w:rtl/>
          <w:lang w:bidi="he-IL"/>
        </w:rPr>
        <w:lastRenderedPageBreak/>
        <w:t xml:space="preserve">ראשׁ פְּרָזָו </w:t>
      </w:r>
      <w:r w:rsidRPr="00151778">
        <w:rPr>
          <w:rFonts w:ascii="Times New Roman" w:hAnsi="Times New Roman" w:cs="Times New Roman"/>
          <w:color w:val="000000"/>
          <w:sz w:val="24"/>
          <w:szCs w:val="24"/>
        </w:rPr>
        <w:t>in vv. 13 and 14 to</w:t>
      </w:r>
      <w:r>
        <w:rPr>
          <w:rFonts w:ascii="SBL Hebrew" w:hAnsi="SBL Hebrew" w:cs="SBL Hebrew"/>
          <w:color w:val="008080"/>
          <w:sz w:val="24"/>
          <w:szCs w:val="28"/>
          <w:rtl/>
          <w:lang w:bidi="he-IL"/>
        </w:rPr>
        <w:t xml:space="preserve"> ראשׁ פַרְעוֹת אוֹיב </w:t>
      </w:r>
      <w:r w:rsidRPr="00151778">
        <w:rPr>
          <w:rFonts w:ascii="Times New Roman" w:hAnsi="Times New Roman" w:cs="Times New Roman"/>
          <w:color w:val="000000"/>
          <w:sz w:val="24"/>
          <w:szCs w:val="24"/>
        </w:rPr>
        <w:t>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32:42. </w:t>
      </w:r>
      <w:proofErr w:type="gramStart"/>
      <w:r w:rsidRPr="00151778">
        <w:rPr>
          <w:rFonts w:ascii="Times New Roman" w:hAnsi="Times New Roman" w:cs="Times New Roman"/>
          <w:color w:val="000000"/>
          <w:sz w:val="24"/>
          <w:szCs w:val="24"/>
        </w:rPr>
        <w:t>From</w:t>
      </w:r>
      <w:proofErr w:type="gramEnd"/>
      <w:r w:rsidRPr="00151778">
        <w:rPr>
          <w:rFonts w:ascii="Times New Roman" w:hAnsi="Times New Roman" w:cs="Times New Roman"/>
          <w:color w:val="000000"/>
          <w:sz w:val="24"/>
          <w:szCs w:val="24"/>
        </w:rPr>
        <w:t xml:space="preserve"> this promise the words of the prophet, which are so enigmatical in themselves, obtain the requisite light to render them intelligible. Gesenius </w:t>
      </w:r>
      <w:r w:rsidRPr="00151778">
        <w:rPr>
          <w:rFonts w:ascii="Times New Roman" w:hAnsi="Times New Roman" w:cs="Times New Roman"/>
          <w:i/>
          <w:iCs/>
          <w:color w:val="000000"/>
          <w:sz w:val="24"/>
          <w:szCs w:val="24"/>
        </w:rPr>
        <w:t xml:space="preserve">(Thes. </w:t>
      </w:r>
      <w:r w:rsidRPr="00151778">
        <w:rPr>
          <w:rFonts w:ascii="Times New Roman" w:hAnsi="Times New Roman" w:cs="Times New Roman"/>
          <w:color w:val="000000"/>
          <w:sz w:val="24"/>
          <w:szCs w:val="24"/>
        </w:rPr>
        <w:t xml:space="preserve">p. 877) has explained the prophet’s words in a similar manner, </w:t>
      </w:r>
      <w:r w:rsidRPr="00151778">
        <w:rPr>
          <w:rFonts w:ascii="Times New Roman" w:hAnsi="Times New Roman" w:cs="Times New Roman"/>
          <w:i/>
          <w:iCs/>
          <w:color w:val="000000"/>
          <w:sz w:val="24"/>
          <w:szCs w:val="24"/>
        </w:rPr>
        <w:t xml:space="preserve">jurejurando firmatae sunt castigationes promissae </w:t>
      </w:r>
      <w:r w:rsidRPr="00151778">
        <w:rPr>
          <w:rFonts w:ascii="Times New Roman" w:hAnsi="Times New Roman" w:cs="Times New Roman"/>
          <w:color w:val="000000"/>
          <w:sz w:val="24"/>
          <w:szCs w:val="24"/>
        </w:rPr>
        <w:t>(the threatened rods, i.e., chastisements, are sworn), even without noticing the allusion to</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32:40ff. upon which these words 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founded. Delitzsch was the first to call attention to the allusion to</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w:t>
      </w:r>
      <w:proofErr w:type="gramStart"/>
      <w:r w:rsidRPr="00151778">
        <w:rPr>
          <w:rFonts w:ascii="Times New Roman" w:hAnsi="Times New Roman" w:cs="Times New Roman"/>
          <w:color w:val="000000"/>
          <w:sz w:val="24"/>
          <w:szCs w:val="24"/>
        </w:rPr>
        <w:t>40ff.;</w:t>
      </w:r>
      <w:proofErr w:type="gramEnd"/>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but in his explanation, “the darts are sworn through his word of power </w:t>
      </w:r>
      <w:r w:rsidRPr="00151778">
        <w:rPr>
          <w:rFonts w:ascii="Times New Roman" w:hAnsi="Times New Roman" w:cs="Times New Roman"/>
          <w:i/>
          <w:iCs/>
          <w:color w:val="000000"/>
          <w:sz w:val="24"/>
          <w:szCs w:val="24"/>
        </w:rPr>
        <w:t>(jurejurando adstricta sunt tela verbo tuo</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the swearing is taken in a sense which is foreign to Deuteronomy, and therefore conceals the connection with the original passage. Of the other explanations not one can be vindicated. The rabbinical view which we find in the Vulgate, </w:t>
      </w:r>
      <w:r w:rsidRPr="00151778">
        <w:rPr>
          <w:rFonts w:ascii="Times New Roman" w:hAnsi="Times New Roman" w:cs="Times New Roman"/>
          <w:i/>
          <w:iCs/>
          <w:color w:val="000000"/>
          <w:sz w:val="24"/>
          <w:szCs w:val="24"/>
        </w:rPr>
        <w:t>juramenta tribubus quae locutus es</w:t>
      </w:r>
      <w:r w:rsidRPr="00151778">
        <w:rPr>
          <w:rFonts w:ascii="Times New Roman" w:hAnsi="Times New Roman" w:cs="Times New Roman"/>
          <w:color w:val="000000"/>
          <w:sz w:val="24"/>
          <w:szCs w:val="24"/>
        </w:rPr>
        <w:t>, is overthrown by the fact that</w:t>
      </w:r>
      <w:r>
        <w:rPr>
          <w:rFonts w:ascii="SBL Hebrew" w:hAnsi="SBL Hebrew" w:cs="SBL Hebrew"/>
          <w:color w:val="008080"/>
          <w:sz w:val="24"/>
          <w:szCs w:val="28"/>
          <w:rtl/>
          <w:lang w:bidi="he-IL"/>
        </w:rPr>
        <w:t xml:space="preserve"> שׁבֻעוֹת </w:t>
      </w:r>
      <w:r w:rsidRPr="00151778">
        <w:rPr>
          <w:rFonts w:ascii="Times New Roman" w:hAnsi="Times New Roman" w:cs="Times New Roman"/>
          <w:color w:val="000000"/>
          <w:sz w:val="24"/>
          <w:szCs w:val="24"/>
        </w:rPr>
        <w:t xml:space="preserve">without a preposition cannot mean </w:t>
      </w:r>
      <w:r w:rsidRPr="00151778">
        <w:rPr>
          <w:rFonts w:ascii="Times New Roman" w:hAnsi="Times New Roman" w:cs="Times New Roman"/>
          <w:i/>
          <w:iCs/>
          <w:color w:val="000000"/>
          <w:sz w:val="24"/>
          <w:szCs w:val="24"/>
        </w:rPr>
        <w:t>per</w:t>
      </w:r>
      <w:r w:rsidRPr="00151778">
        <w:rPr>
          <w:rFonts w:ascii="Times New Roman" w:hAnsi="Times New Roman" w:cs="Times New Roman"/>
          <w:color w:val="000000"/>
          <w:sz w:val="24"/>
          <w:szCs w:val="24"/>
        </w:rPr>
        <w:t xml:space="preserve">, or </w:t>
      </w:r>
      <w:r w:rsidRPr="00151778">
        <w:rPr>
          <w:rFonts w:ascii="Times New Roman" w:hAnsi="Times New Roman" w:cs="Times New Roman"/>
          <w:i/>
          <w:iCs/>
          <w:color w:val="000000"/>
          <w:sz w:val="24"/>
          <w:szCs w:val="24"/>
        </w:rPr>
        <w:t>ob</w:t>
      </w:r>
      <w:r w:rsidRPr="00151778">
        <w:rPr>
          <w:rFonts w:ascii="Times New Roman" w:hAnsi="Times New Roman" w:cs="Times New Roman"/>
          <w:color w:val="000000"/>
          <w:sz w:val="24"/>
          <w:szCs w:val="24"/>
        </w:rPr>
        <w:t xml:space="preserve">, or </w:t>
      </w:r>
      <w:r w:rsidRPr="00151778">
        <w:rPr>
          <w:rFonts w:ascii="Times New Roman" w:hAnsi="Times New Roman" w:cs="Times New Roman"/>
          <w:i/>
          <w:iCs/>
          <w:color w:val="000000"/>
          <w:sz w:val="24"/>
          <w:szCs w:val="24"/>
        </w:rPr>
        <w:t>juxta juramenta</w:t>
      </w:r>
      <w:r w:rsidRPr="00151778">
        <w:rPr>
          <w:rFonts w:ascii="Times New Roman" w:hAnsi="Times New Roman" w:cs="Times New Roman"/>
          <w:color w:val="000000"/>
          <w:sz w:val="24"/>
          <w:szCs w:val="24"/>
        </w:rPr>
        <w:t xml:space="preserve">, as we should have to render it, and as Luther actually has rendered it in his version (“as Thou hadst sworn to the tribes”). Ewald’s rendering, </w:t>
      </w:r>
      <w:proofErr w:type="gramStart"/>
      <w:r w:rsidRPr="00151778">
        <w:rPr>
          <w:rFonts w:ascii="Times New Roman" w:hAnsi="Times New Roman" w:cs="Times New Roman"/>
          <w:color w:val="000000"/>
          <w:sz w:val="24"/>
          <w:szCs w:val="24"/>
        </w:rPr>
        <w:t>“sevenfold darts</w:t>
      </w:r>
      <w:proofErr w:type="gramEnd"/>
      <w:r w:rsidRPr="00151778">
        <w:rPr>
          <w:rFonts w:ascii="Times New Roman" w:hAnsi="Times New Roman" w:cs="Times New Roman"/>
          <w:color w:val="000000"/>
          <w:sz w:val="24"/>
          <w:szCs w:val="24"/>
        </w:rPr>
        <w:t xml:space="preserve"> of the word,” is precluded by the combination of ideas, “darts of the word,” which is quite foreign to the context. According to our explanation, the passage does indeed form simply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parenthesis in the description of the judicial interposition of God, but it contains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 very fitting thought, through which the description gains in emphasis. In the last clause of the verse the description is continued in the manner already begun, and the effect indicated, which is produced upon the world of nature by the judicial interposition of God: “Thou splittest the earth into rivers.”</w:t>
      </w:r>
      <w:r>
        <w:rPr>
          <w:rFonts w:ascii="SBL Hebrew" w:hAnsi="SBL Hebrew" w:cs="SBL Hebrew"/>
          <w:color w:val="008080"/>
          <w:sz w:val="24"/>
          <w:szCs w:val="28"/>
          <w:rtl/>
          <w:lang w:bidi="he-IL"/>
        </w:rPr>
        <w:t xml:space="preserve"> בִּקּאַ </w:t>
      </w:r>
      <w:r w:rsidRPr="00151778">
        <w:rPr>
          <w:rFonts w:ascii="Times New Roman" w:hAnsi="Times New Roman" w:cs="Times New Roman"/>
          <w:color w:val="000000"/>
          <w:sz w:val="24"/>
          <w:szCs w:val="24"/>
        </w:rPr>
        <w:t>is construed with a double accusative, as in Zec. 14: 4. This may be understood either as signifying that the earth trembles at the wrath of the Judge, and rents arise in consequence, through which rivers of water burst forth from the deep,</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or so that at the quaking of the earth the sea pours its waves over the land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splits it into rivers. The following verses point to an earthquake through which the form of the earth’s surface is changed.</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3:10]]</w:t>
      </w:r>
    </w:p>
    <w:p w:rsidR="006151FB" w:rsidRDefault="006151FB" w:rsidP="00583703">
      <w:pPr>
        <w:pStyle w:val="Heading5"/>
        <w:rPr>
          <w:color w:val="000000"/>
        </w:rPr>
      </w:pPr>
      <w:r w:rsidRPr="00151778">
        <w:t>Hab. 3:10.</w:t>
      </w:r>
      <w:r>
        <w:rPr>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i/>
          <w:iCs/>
          <w:color w:val="000000"/>
        </w:rPr>
        <w:t xml:space="preserve">“The mountains see </w:t>
      </w:r>
      <w:proofErr w:type="gramStart"/>
      <w:r w:rsidRPr="00151778">
        <w:rPr>
          <w:rFonts w:ascii="Times New Roman" w:hAnsi="Times New Roman" w:cs="Times New Roman"/>
          <w:i/>
          <w:iCs/>
          <w:color w:val="000000"/>
        </w:rPr>
        <w:t xml:space="preserve">Thee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they writhe: a shower of waters passes along: the abyss lifts up its voice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it lifts up its hands on high. </w:t>
      </w:r>
      <w:r w:rsidRPr="00151778">
        <w:rPr>
          <w:rFonts w:ascii="Times New Roman" w:hAnsi="Times New Roman" w:cs="Times New Roman"/>
          <w:color w:val="000000"/>
        </w:rPr>
        <w:t xml:space="preserve">V. 11. </w:t>
      </w:r>
      <w:proofErr w:type="gramStart"/>
      <w:r w:rsidRPr="00151778">
        <w:rPr>
          <w:rFonts w:ascii="Times New Roman" w:hAnsi="Times New Roman" w:cs="Times New Roman"/>
          <w:i/>
          <w:iCs/>
          <w:color w:val="000000"/>
        </w:rPr>
        <w:t xml:space="preserve">Sun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moon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enter into their habitation at the light of Thine arrows which shoot by</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at the shining of the lightning of Thy spear.”</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effect of the coming of God upon the mountains was already referred to in v. 6. There they crumbled into ruins, here they writhe with terror. This difference is to be explained from the fact that there (v. 6) the general effect of the omnipotence of God upon nature was intended, whereas here (vv. 10, 11) the special effect is described, which is produced upon nature by the judgment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about to be executed by God upon the nations. The perfects in the description represent this effect as following immediately upon the coming of God. But in the first clause of v. 10 the perfect</w:t>
      </w:r>
      <w:r>
        <w:rPr>
          <w:rFonts w:ascii="SBL Hebrew" w:hAnsi="SBL Hebrew" w:cs="SBL Hebrew"/>
          <w:color w:val="008080"/>
          <w:sz w:val="24"/>
          <w:szCs w:val="28"/>
          <w:rtl/>
          <w:lang w:bidi="he-IL"/>
        </w:rPr>
        <w:t xml:space="preserve"> ראוּךָ </w:t>
      </w:r>
      <w:r w:rsidRPr="00151778">
        <w:rPr>
          <w:rFonts w:ascii="Times New Roman" w:hAnsi="Times New Roman" w:cs="Times New Roman"/>
          <w:color w:val="000000"/>
          <w:sz w:val="24"/>
          <w:szCs w:val="24"/>
        </w:rPr>
        <w:t>is followed by the imperfect</w:t>
      </w:r>
      <w:r>
        <w:rPr>
          <w:rFonts w:ascii="SBL Hebrew" w:hAnsi="SBL Hebrew" w:cs="SBL Hebrew"/>
          <w:color w:val="008080"/>
          <w:sz w:val="24"/>
          <w:szCs w:val="28"/>
          <w:rtl/>
          <w:lang w:bidi="he-IL"/>
        </w:rPr>
        <w:t>יחִילו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because the writhing is a lasting condition. The force of the description is heightened by the omission of the copula before the clauses and the particular objects. The two verbs of the first clause stand in the relation of cause and effect to one another: when the mountains have seen Thee, they writhe with terror. The further description is not founded upon the idea of a terrible storm; for there is no reference to thunder, nor even to lightnings, but only to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arrows (v. 11), which may be explained from the idea of God, as a warlike hero,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making bare His bow. The colours and different features of the description are </w:t>
      </w:r>
      <w:r w:rsidRPr="00151778">
        <w:rPr>
          <w:rFonts w:ascii="Times New Roman" w:hAnsi="Times New Roman" w:cs="Times New Roman"/>
          <w:color w:val="000000"/>
          <w:sz w:val="24"/>
          <w:szCs w:val="24"/>
        </w:rPr>
        <w:lastRenderedPageBreak/>
        <w:t xml:space="preserve">borrowed from the judgment of the flood. V. 10 </w:t>
      </w:r>
      <w:r w:rsidRPr="00151778">
        <w:rPr>
          <w:rFonts w:ascii="Times New Roman" w:hAnsi="Times New Roman" w:cs="Times New Roman"/>
          <w:i/>
          <w:iCs/>
          <w:color w:val="000000"/>
          <w:sz w:val="24"/>
          <w:szCs w:val="24"/>
        </w:rPr>
        <w:t xml:space="preserve">(a </w:t>
      </w:r>
      <w:r w:rsidRPr="00151778">
        <w:rPr>
          <w:rFonts w:ascii="Times New Roman" w:hAnsi="Times New Roman" w:cs="Times New Roman"/>
          <w:color w:val="000000"/>
          <w:sz w:val="24"/>
          <w:szCs w:val="24"/>
        </w:rPr>
        <w:t xml:space="preserve">and </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xml:space="preserve">) points to this divine judgment of the olden time, both the coming of the showers of water </w:t>
      </w:r>
      <w:r w:rsidRPr="00151778">
        <w:rPr>
          <w:rFonts w:ascii="Times New Roman" w:hAnsi="Times New Roman" w:cs="Times New Roman"/>
          <w:i/>
          <w:iCs/>
          <w:color w:val="000000"/>
          <w:sz w:val="24"/>
          <w:szCs w:val="24"/>
        </w:rPr>
        <w:t xml:space="preserve">(geshem </w:t>
      </w:r>
      <w:r w:rsidRPr="00151778">
        <w:rPr>
          <w:rFonts w:ascii="Times New Roman" w:hAnsi="Times New Roman" w:cs="Times New Roman"/>
          <w:color w:val="000000"/>
          <w:sz w:val="24"/>
          <w:szCs w:val="24"/>
        </w:rPr>
        <w:t xml:space="preserve">as in Gen. 7:12 and 8: 2, and strengthened by </w:t>
      </w:r>
      <w:r w:rsidRPr="00151778">
        <w:rPr>
          <w:rFonts w:ascii="Times New Roman" w:hAnsi="Times New Roman" w:cs="Times New Roman"/>
          <w:i/>
          <w:iCs/>
          <w:color w:val="000000"/>
          <w:sz w:val="24"/>
          <w:szCs w:val="24"/>
        </w:rPr>
        <w:t>mayim</w:t>
      </w:r>
      <w:r w:rsidRPr="00151778">
        <w:rPr>
          <w:rFonts w:ascii="Times New Roman" w:hAnsi="Times New Roman" w:cs="Times New Roman"/>
          <w:color w:val="000000"/>
          <w:sz w:val="24"/>
          <w:szCs w:val="24"/>
        </w:rPr>
        <w:t xml:space="preserve">, analogous to </w:t>
      </w:r>
      <w:r w:rsidRPr="00151778">
        <w:rPr>
          <w:rFonts w:ascii="LSBTrans" w:hAnsi="LSBTrans" w:cs="LSBTrans"/>
          <w:color w:val="000000"/>
          <w:sz w:val="24"/>
          <w:szCs w:val="24"/>
        </w:rPr>
        <w:t xml:space="preserve">hammabbuÝl haÑyaÑh mayim </w:t>
      </w:r>
      <w:r w:rsidRPr="00151778">
        <w:rPr>
          <w:rFonts w:ascii="Times New Roman" w:hAnsi="Times New Roman" w:cs="Times New Roman"/>
          <w:color w:val="000000"/>
          <w:sz w:val="24"/>
          <w:szCs w:val="24"/>
        </w:rPr>
        <w:t xml:space="preserve">in Gen. 7: 6; </w:t>
      </w:r>
      <w:r w:rsidRPr="00151778">
        <w:rPr>
          <w:rFonts w:ascii="LSBTrans" w:hAnsi="LSBTrans" w:cs="LSBTrans"/>
          <w:color w:val="000000"/>
          <w:sz w:val="24"/>
          <w:szCs w:val="24"/>
        </w:rPr>
        <w:t xml:space="preserve">ÿaÑbhar </w:t>
      </w:r>
      <w:r w:rsidRPr="00151778">
        <w:rPr>
          <w:rFonts w:ascii="Times New Roman" w:hAnsi="Times New Roman" w:cs="Times New Roman"/>
          <w:color w:val="000000"/>
          <w:sz w:val="24"/>
          <w:szCs w:val="24"/>
        </w:rPr>
        <w:t xml:space="preserve">as in Nah. 3:19, Psa. 48: 5), and also the </w:t>
      </w:r>
      <w:r w:rsidRPr="00151778">
        <w:rPr>
          <w:rFonts w:ascii="LSBTrans" w:hAnsi="LSBTrans" w:cs="LSBTrans"/>
          <w:color w:val="000000"/>
          <w:sz w:val="24"/>
          <w:szCs w:val="24"/>
        </w:rPr>
        <w:t xml:space="preserve">naÑthan têhoÝm qoÝloÝ, </w:t>
      </w:r>
      <w:r w:rsidRPr="00151778">
        <w:rPr>
          <w:rFonts w:ascii="Times New Roman" w:hAnsi="Times New Roman" w:cs="Times New Roman"/>
          <w:color w:val="000000"/>
          <w:sz w:val="24"/>
          <w:szCs w:val="24"/>
        </w:rPr>
        <w:t xml:space="preserve">the raging outburst of the abyss. </w:t>
      </w:r>
      <w:r w:rsidRPr="00151778">
        <w:rPr>
          <w:rFonts w:ascii="LSBTrans" w:hAnsi="LSBTrans" w:cs="LSBTrans"/>
          <w:color w:val="000000"/>
          <w:sz w:val="24"/>
          <w:szCs w:val="24"/>
        </w:rPr>
        <w:t xml:space="preserve">TêhoÝm </w:t>
      </w:r>
      <w:r w:rsidRPr="00151778">
        <w:rPr>
          <w:rFonts w:ascii="Times New Roman" w:hAnsi="Times New Roman" w:cs="Times New Roman"/>
          <w:color w:val="000000"/>
          <w:sz w:val="24"/>
          <w:szCs w:val="24"/>
        </w:rPr>
        <w:t>is the mass of water in the abyss, not merely that of the ocean, but that of the subterranean waters also (Gen. 49:25;</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33:13), the “great deep” (</w:t>
      </w:r>
      <w:r w:rsidRPr="00151778">
        <w:rPr>
          <w:rFonts w:ascii="LSBTrans" w:hAnsi="LSBTrans" w:cs="LSBTrans"/>
          <w:color w:val="000000"/>
          <w:sz w:val="24"/>
          <w:szCs w:val="24"/>
        </w:rPr>
        <w:t>têhoÝm rabbaÑh</w:t>
      </w:r>
      <w:r w:rsidRPr="00151778">
        <w:rPr>
          <w:rFonts w:ascii="Times New Roman" w:hAnsi="Times New Roman" w:cs="Times New Roman"/>
          <w:color w:val="000000"/>
          <w:sz w:val="24"/>
          <w:szCs w:val="24"/>
        </w:rPr>
        <w:t>), whose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fountains were broken up at the flood (Gen. 7:11); and not the ocean of heaven,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as Hitzig erroneously infers from Gen. 7:11; 8: 2, and Pro. 8:27. To this mass of water, which is called </w:t>
      </w:r>
      <w:r w:rsidRPr="00151778">
        <w:rPr>
          <w:rFonts w:ascii="LSBTrans" w:hAnsi="LSBTrans" w:cs="LSBTrans"/>
          <w:color w:val="000000"/>
          <w:sz w:val="24"/>
          <w:szCs w:val="24"/>
        </w:rPr>
        <w:t xml:space="preserve">têhoÝm </w:t>
      </w:r>
      <w:r w:rsidRPr="00151778">
        <w:rPr>
          <w:rFonts w:ascii="Times New Roman" w:hAnsi="Times New Roman" w:cs="Times New Roman"/>
          <w:color w:val="000000"/>
          <w:sz w:val="24"/>
          <w:szCs w:val="24"/>
        </w:rPr>
        <w:t>from its roaring depth, the prophet attributes a voice, which it utters, to express the loud, mighty roaring of the waters as they rush forth from the bursting earth. As at the time of the flood, which was a type of the last judgment (Isa. 24:18), the windows of heaven and the fountains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deep were opened, so that the upper and lower waters, which are divided by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the firmament, rushed together again, and the earth returned, as it were, to its condition before the second day of creation; so here also the rivers of the earth and rain-showers of heaven come together, so that the abyss roars up with a loud noise (Delitzsch). This roaring outburst of the mass of waters from the heart of the earth is then represented as a lifting up of the hands to heaven, with reference to the fact that the waves are thrown up. </w:t>
      </w:r>
      <w:r w:rsidRPr="00151778">
        <w:rPr>
          <w:rFonts w:ascii="LSBTrans" w:hAnsi="LSBTrans" w:cs="LSBTrans"/>
          <w:color w:val="000000"/>
          <w:sz w:val="24"/>
          <w:szCs w:val="24"/>
        </w:rPr>
        <w:t xml:space="preserve">RoÝm = ruÝm </w:t>
      </w:r>
      <w:r w:rsidRPr="00151778">
        <w:rPr>
          <w:rFonts w:ascii="Times New Roman" w:hAnsi="Times New Roman" w:cs="Times New Roman"/>
          <w:color w:val="000000"/>
          <w:sz w:val="24"/>
          <w:szCs w:val="24"/>
        </w:rPr>
        <w:t>(Pro. 25: 3;</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21: 4) is an accusative of direction, like </w:t>
      </w:r>
      <w:r w:rsidRPr="00151778">
        <w:rPr>
          <w:rFonts w:ascii="LSBTrans" w:hAnsi="LSBTrans" w:cs="LSBTrans"/>
          <w:color w:val="000000"/>
          <w:sz w:val="24"/>
          <w:szCs w:val="24"/>
        </w:rPr>
        <w:t xml:space="preserve">maÑroÝm </w:t>
      </w:r>
      <w:r w:rsidRPr="00151778">
        <w:rPr>
          <w:rFonts w:ascii="Times New Roman" w:hAnsi="Times New Roman" w:cs="Times New Roman"/>
          <w:color w:val="000000"/>
          <w:sz w:val="24"/>
          <w:szCs w:val="24"/>
        </w:rPr>
        <w:t>in 2Ki. 19:22.</w:t>
      </w:r>
      <w:r>
        <w:rPr>
          <w:rFonts w:ascii="SBL Hebrew" w:hAnsi="SBL Hebrew" w:cs="SBL Hebrew"/>
          <w:color w:val="008080"/>
          <w:sz w:val="24"/>
          <w:szCs w:val="28"/>
          <w:rtl/>
          <w:lang w:bidi="he-IL"/>
        </w:rPr>
        <w:t>ידיהו</w:t>
      </w:r>
      <w:proofErr w:type="gramStart"/>
      <w:r>
        <w:rPr>
          <w:rFonts w:ascii="SBL Hebrew" w:hAnsi="SBL Hebrew" w:cs="SBL Hebrew"/>
          <w:color w:val="008080"/>
          <w:sz w:val="24"/>
          <w:szCs w:val="28"/>
          <w:rtl/>
          <w:lang w:bidi="he-I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for</w:t>
      </w:r>
      <w:r>
        <w:rPr>
          <w:rFonts w:ascii="SBL Hebrew" w:hAnsi="SBL Hebrew" w:cs="SBL Hebrew"/>
          <w:color w:val="008080"/>
          <w:sz w:val="24"/>
          <w:szCs w:val="28"/>
          <w:rtl/>
          <w:lang w:bidi="he-IL"/>
        </w:rPr>
        <w:t xml:space="preserve">ידָיו </w:t>
      </w:r>
      <w:r w:rsidRPr="00151778">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full-sounding and more extended form, possibly to express by the rhythm the greatness of the prodigy, how </w:t>
      </w:r>
      <w:r w:rsidRPr="00151778">
        <w:rPr>
          <w:rFonts w:ascii="Times New Roman" w:hAnsi="Times New Roman" w:cs="Times New Roman"/>
          <w:i/>
          <w:iCs/>
          <w:color w:val="000000"/>
          <w:sz w:val="24"/>
          <w:szCs w:val="24"/>
        </w:rPr>
        <w:t xml:space="preserve">magna vi brachii tollunt </w:t>
      </w:r>
      <w:r w:rsidRPr="00151778">
        <w:rPr>
          <w:rFonts w:ascii="Times New Roman" w:hAnsi="Times New Roman" w:cs="Times New Roman"/>
          <w:color w:val="000000"/>
          <w:sz w:val="24"/>
          <w:szCs w:val="24"/>
        </w:rPr>
        <w:t>(Delitzsch). The lifting up of the hands is not a gesture denoting either an oath or rebellion; but it is an involuntary utterance of terror, of restlessness, of anguish, as it were, with a prayer for help (Delitzsch).</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3:11]]</w:t>
      </w:r>
    </w:p>
    <w:p w:rsidR="008D33DA" w:rsidRDefault="006151FB" w:rsidP="00583703">
      <w:pPr>
        <w:pStyle w:val="Heading5"/>
      </w:pPr>
      <w:r w:rsidRPr="00151778">
        <w:t xml:space="preserve">Hab. 3:11.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chaotic condition into which the earth has been brought is heightened by the darkness in which the heaven clothes itself. Sun and moon, which give light to day and night, have put themselves, or entered, into their</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habitation.</w:t>
      </w:r>
      <w:r>
        <w:rPr>
          <w:rFonts w:ascii="SBL Hebrew" w:hAnsi="SBL Hebrew" w:cs="SBL Hebrew"/>
          <w:color w:val="008080"/>
          <w:sz w:val="24"/>
          <w:szCs w:val="28"/>
          <w:rtl/>
          <w:lang w:bidi="he-IL"/>
        </w:rPr>
        <w:t xml:space="preserve"> זבוּל </w:t>
      </w:r>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 ה </w:t>
      </w:r>
      <w:r w:rsidRPr="00151778">
        <w:rPr>
          <w:rFonts w:ascii="Times New Roman" w:hAnsi="Times New Roman" w:cs="Times New Roman"/>
          <w:color w:val="000000"/>
          <w:sz w:val="24"/>
          <w:szCs w:val="24"/>
        </w:rPr>
        <w:t xml:space="preserve">local, a dwelling-place, is, according to oriental view, the place from which the stars come out when they rise, and to which they return when they set. Nevertheless it is not actual setting that is spoken of here, but simply their obscuration, which is not the effect of heavy clouds that pour out their water in showers of rain, but is caused by the shining of the arrows of God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ל</w:t>
      </w:r>
      <w:r w:rsidRPr="00151778">
        <w:rPr>
          <w:rFonts w:ascii="Times New Roman" w:hAnsi="Times New Roman" w:cs="Times New Roman"/>
          <w:color w:val="000000"/>
          <w:sz w:val="24"/>
          <w:szCs w:val="24"/>
        </w:rPr>
        <w:t>in</w:t>
      </w:r>
      <w:proofErr w:type="gramEnd"/>
      <w:r>
        <w:rPr>
          <w:rFonts w:ascii="SBL Hebrew" w:hAnsi="SBL Hebrew" w:cs="SBL Hebrew"/>
          <w:color w:val="008080"/>
          <w:sz w:val="24"/>
          <w:szCs w:val="28"/>
          <w:rtl/>
          <w:lang w:bidi="he-IL"/>
        </w:rPr>
        <w:t xml:space="preserve"> לאוֹר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לנגַהּ </w:t>
      </w:r>
      <w:r w:rsidRPr="00151778">
        <w:rPr>
          <w:rFonts w:ascii="Times New Roman" w:hAnsi="Times New Roman" w:cs="Times New Roman"/>
          <w:color w:val="000000"/>
          <w:sz w:val="24"/>
          <w:szCs w:val="24"/>
        </w:rPr>
        <w:t>denoting the outward cause or occasion). It is not, however, that they “turn pale in consequence of the surpassing brilliancy of the lightnings” (Ewald), but that they “withdraw altogether, from the fear and horror which pervade all nature, and which are expressed in the mountains by trembling, in the waters by roaring, and in the sun and moon by obscuration” (Delitzsch). The idea that this verse refers to the standing still of the sun and moon at the believing word of Joshua (Jos. 10:12ff.), in which nearly all the earlier commentators agreed, is quite untenable, inasmuch as</w:t>
      </w:r>
      <w:r>
        <w:rPr>
          <w:rFonts w:ascii="SBL Hebrew" w:hAnsi="SBL Hebrew" w:cs="SBL Hebrew"/>
          <w:color w:val="008080"/>
          <w:sz w:val="24"/>
          <w:szCs w:val="28"/>
          <w:rtl/>
        </w:rPr>
        <w:t xml:space="preserve"> </w:t>
      </w:r>
      <w:r>
        <w:rPr>
          <w:rFonts w:ascii="SBL Hebrew" w:hAnsi="SBL Hebrew" w:cs="SBL Hebrew"/>
          <w:color w:val="008080"/>
          <w:sz w:val="24"/>
          <w:szCs w:val="28"/>
          <w:rtl/>
          <w:lang w:bidi="he-IL"/>
        </w:rPr>
        <w:t xml:space="preserve">עמַד זבוּלָה </w:t>
      </w:r>
      <w:r w:rsidRPr="00151778">
        <w:rPr>
          <w:rFonts w:ascii="Times New Roman" w:hAnsi="Times New Roman" w:cs="Times New Roman"/>
          <w:color w:val="000000"/>
          <w:sz w:val="24"/>
          <w:szCs w:val="24"/>
        </w:rPr>
        <w:t>cannot mean to stand still in the sky. The arrows and spear (</w:t>
      </w:r>
      <w:r w:rsidRPr="00151778">
        <w:rPr>
          <w:rFonts w:ascii="LSBTrans" w:hAnsi="LSBTrans" w:cs="LSBTrans"/>
          <w:color w:val="000000"/>
          <w:sz w:val="24"/>
          <w:szCs w:val="24"/>
        </w:rPr>
        <w:t xml:space="preserve">chaÔniÝth </w:t>
      </w:r>
      <w:r w:rsidRPr="00151778">
        <w:rPr>
          <w:rFonts w:ascii="Times New Roman" w:hAnsi="Times New Roman" w:cs="Times New Roman"/>
          <w:color w:val="000000"/>
          <w:sz w:val="24"/>
          <w:szCs w:val="24"/>
        </w:rPr>
        <w:t>) of God are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not lightnings, as in Psa. 77:18, 19; 18:15, etc., because this theophany is not founded upon the idea of a storm, but the darts with which God as a warrior smites down His foes, as the instruments and effects of the wrath of God. A brilliant splendour is attributed to them, because they emanate from Him whose coming, like the sunlight, pours out its rays on both sides (v. 4).</w:t>
      </w:r>
      <w:r>
        <w:rPr>
          <w:rFonts w:ascii="SBL Hebrew" w:hAnsi="SBL Hebrew" w:cs="SBL Hebrew"/>
          <w:color w:val="008080"/>
          <w:sz w:val="24"/>
          <w:szCs w:val="28"/>
          <w:rtl/>
          <w:lang w:bidi="he-IL"/>
        </w:rPr>
        <w:t xml:space="preserve"> בִּרַק חֲנִית </w:t>
      </w:r>
      <w:r w:rsidRPr="00151778">
        <w:rPr>
          <w:rFonts w:ascii="Times New Roman" w:hAnsi="Times New Roman" w:cs="Times New Roman"/>
          <w:color w:val="000000"/>
          <w:sz w:val="24"/>
          <w:szCs w:val="24"/>
        </w:rPr>
        <w:t xml:space="preserve">has the same meaning here as in Nah. 3: 3: the flashing, because naked and sharpened, spear. And just as we </w:t>
      </w:r>
      <w:r w:rsidRPr="00151778">
        <w:rPr>
          <w:rFonts w:ascii="Times New Roman" w:hAnsi="Times New Roman" w:cs="Times New Roman"/>
          <w:color w:val="000000"/>
          <w:sz w:val="24"/>
          <w:szCs w:val="24"/>
        </w:rPr>
        <w:lastRenderedPageBreak/>
        <w:t>cannot understand the “bright sword”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Nah. 3: 3 as signifying flashes of lightning, so here we cannot take the arrows as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lightnings.</w:t>
      </w:r>
      <w:r>
        <w:rPr>
          <w:rFonts w:ascii="SBL Hebrew" w:hAnsi="SBL Hebrew" w:cs="SBL Hebrew"/>
          <w:color w:val="008080"/>
          <w:sz w:val="24"/>
          <w:szCs w:val="28"/>
          <w:rtl/>
          <w:lang w:bidi="he-IL"/>
        </w:rPr>
        <w:t xml:space="preserve"> יהַלּכוּ </w:t>
      </w:r>
      <w:r w:rsidRPr="00151778">
        <w:rPr>
          <w:rFonts w:ascii="Times New Roman" w:hAnsi="Times New Roman" w:cs="Times New Roman"/>
          <w:color w:val="000000"/>
          <w:sz w:val="24"/>
          <w:szCs w:val="24"/>
        </w:rPr>
        <w:t>is to be taken relatively, “which pass alone, or shoot by.”</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3:12]]</w:t>
      </w:r>
    </w:p>
    <w:p w:rsidR="008D33DA" w:rsidRDefault="006151FB" w:rsidP="00583703">
      <w:pPr>
        <w:pStyle w:val="Heading5"/>
      </w:pPr>
      <w:r w:rsidRPr="00151778">
        <w:t xml:space="preserve">Hab. 3:12-15.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151778">
        <w:rPr>
          <w:rFonts w:ascii="Times New Roman" w:hAnsi="Times New Roman" w:cs="Times New Roman"/>
          <w:color w:val="000000"/>
          <w:sz w:val="24"/>
          <w:szCs w:val="24"/>
        </w:rPr>
        <w:t>In v. 12 there follows a description of the judgment upon the nations for the rescue of the people of God.</w:t>
      </w:r>
      <w:proofErr w:type="gramEnd"/>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12. </w:t>
      </w:r>
      <w:r w:rsidRPr="00151778">
        <w:rPr>
          <w:rFonts w:ascii="Times New Roman" w:hAnsi="Times New Roman" w:cs="Times New Roman"/>
          <w:i/>
          <w:iCs/>
          <w:color w:val="000000"/>
        </w:rPr>
        <w:t>“In fury Thou walkest through the earth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in wrath Thou stampest down nations. </w:t>
      </w:r>
      <w:r w:rsidRPr="00151778">
        <w:rPr>
          <w:rFonts w:ascii="Times New Roman" w:hAnsi="Times New Roman" w:cs="Times New Roman"/>
          <w:color w:val="000000"/>
        </w:rPr>
        <w:t xml:space="preserve">V. 13. </w:t>
      </w:r>
      <w:r w:rsidRPr="00151778">
        <w:rPr>
          <w:rFonts w:ascii="Times New Roman" w:hAnsi="Times New Roman" w:cs="Times New Roman"/>
          <w:i/>
          <w:iCs/>
          <w:color w:val="000000"/>
        </w:rPr>
        <w:t>Thou goest out to the rescue of Thy people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to the rescue of Thine anointed one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Thou dashest in pieces the head from the house of the wicked </w:t>
      </w:r>
      <w:proofErr w:type="gramStart"/>
      <w:r w:rsidRPr="00151778">
        <w:rPr>
          <w:rFonts w:ascii="Times New Roman" w:hAnsi="Times New Roman" w:cs="Times New Roman"/>
          <w:i/>
          <w:iCs/>
          <w:color w:val="000000"/>
        </w:rPr>
        <w:t xml:space="preserve">one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laying bare the foundation even to the neck. Selah. </w:t>
      </w:r>
      <w:r w:rsidRPr="00151778">
        <w:rPr>
          <w:rFonts w:ascii="Times New Roman" w:hAnsi="Times New Roman" w:cs="Times New Roman"/>
          <w:color w:val="000000"/>
        </w:rPr>
        <w:t xml:space="preserve">V. 14. </w:t>
      </w:r>
      <w:r w:rsidRPr="00151778">
        <w:rPr>
          <w:rFonts w:ascii="Times New Roman" w:hAnsi="Times New Roman" w:cs="Times New Roman"/>
          <w:i/>
          <w:iCs/>
          <w:color w:val="000000"/>
        </w:rPr>
        <w:t>Thou piercest with his spears the head of his hordes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which storm hither to beat me to powder</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whose rejoicing is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as it were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to swallow the poor in secret. </w:t>
      </w:r>
      <w:r w:rsidRPr="00151778">
        <w:rPr>
          <w:rFonts w:ascii="Times New Roman" w:hAnsi="Times New Roman" w:cs="Times New Roman"/>
          <w:color w:val="000000"/>
        </w:rPr>
        <w:t xml:space="preserve">V. 15. </w:t>
      </w:r>
      <w:r w:rsidRPr="00151778">
        <w:rPr>
          <w:rFonts w:ascii="Times New Roman" w:hAnsi="Times New Roman" w:cs="Times New Roman"/>
          <w:i/>
          <w:iCs/>
          <w:color w:val="000000"/>
        </w:rPr>
        <w:t>Thou treadest upon the sea: Thy horses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upon the heap of great waters.”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Lord, at whose coming in the terrible glory of the majesty of the Judge of the world all nature trembles and appears to fall into its primary chaotic state, marches over the earth, and stamps or tramples down the nations with His feet (compare the kindred figure of the treader of the winepress in Isa. 63: 1-6). Not all nations, however, but only those that are hostile to Him; for He has come forth to save His people and His anointed one. The perfects in vv. 13-15 are prophetic, describing the future in spirit as having already occurred.</w:t>
      </w:r>
      <w:r>
        <w:rPr>
          <w:rFonts w:ascii="SBL Hebrew" w:hAnsi="SBL Hebrew" w:cs="SBL Hebrew"/>
          <w:color w:val="008080"/>
          <w:sz w:val="24"/>
          <w:szCs w:val="28"/>
          <w:rtl/>
          <w:lang w:bidi="he-IL"/>
        </w:rPr>
        <w:t>יצָ</w:t>
      </w:r>
      <w:proofErr w:type="gramStart"/>
      <w:r>
        <w:rPr>
          <w:rFonts w:ascii="SBL Hebrew" w:hAnsi="SBL Hebrew" w:cs="SBL Hebrew"/>
          <w:color w:val="008080"/>
          <w:sz w:val="24"/>
          <w:szCs w:val="28"/>
          <w:rtl/>
          <w:lang w:bidi="he-IL"/>
        </w:rPr>
        <w:t xml:space="preserve">א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referring to the going out of God to fight for His people, as in Jud. </w:t>
      </w:r>
      <w:proofErr w:type="gramStart"/>
      <w:r w:rsidRPr="00151778">
        <w:rPr>
          <w:rFonts w:ascii="Times New Roman" w:hAnsi="Times New Roman" w:cs="Times New Roman"/>
          <w:color w:val="000000"/>
          <w:sz w:val="24"/>
          <w:szCs w:val="24"/>
        </w:rPr>
        <w:t>5: 4,</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2Sa.</w:t>
      </w:r>
      <w:proofErr w:type="gramEnd"/>
      <w:r w:rsidRPr="00151778">
        <w:rPr>
          <w:rFonts w:ascii="Times New Roman" w:hAnsi="Times New Roman" w:cs="Times New Roman"/>
          <w:color w:val="000000"/>
          <w:sz w:val="24"/>
          <w:szCs w:val="24"/>
        </w:rPr>
        <w:t xml:space="preserve"> 5:24, Isa. 42:13, etc.</w:t>
      </w:r>
      <w:r>
        <w:rPr>
          <w:rFonts w:ascii="SBL Hebrew" w:hAnsi="SBL Hebrew" w:cs="SBL Hebrew"/>
          <w:color w:val="008080"/>
          <w:sz w:val="24"/>
          <w:szCs w:val="28"/>
          <w:rtl/>
          <w:lang w:bidi="he-IL"/>
        </w:rPr>
        <w:t>ישַׁ</w:t>
      </w:r>
      <w:proofErr w:type="gramStart"/>
      <w:r>
        <w:rPr>
          <w:rFonts w:ascii="SBL Hebrew" w:hAnsi="SBL Hebrew" w:cs="SBL Hebrew"/>
          <w:color w:val="008080"/>
          <w:sz w:val="24"/>
          <w:szCs w:val="28"/>
          <w:rtl/>
          <w:lang w:bidi="he-IL"/>
        </w:rPr>
        <w:t xml:space="preserve">ע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rescue, salvation, is construed the second time with an accusative like an inf. constr. (see Ewald, § 239, </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The anointed of God is not the chosen, consecrated nation (</w:t>
      </w:r>
      <w:proofErr w:type="gramStart"/>
      <w:r w:rsidRPr="00151778">
        <w:rPr>
          <w:rFonts w:ascii="Times New Roman" w:hAnsi="Times New Roman" w:cs="Times New Roman"/>
          <w:color w:val="000000"/>
          <w:sz w:val="24"/>
          <w:szCs w:val="24"/>
        </w:rPr>
        <w:t>Schnur.,</w:t>
      </w:r>
      <w:proofErr w:type="gramEnd"/>
      <w:r w:rsidRPr="00151778">
        <w:rPr>
          <w:rFonts w:ascii="Times New Roman" w:hAnsi="Times New Roman" w:cs="Times New Roman"/>
          <w:color w:val="000000"/>
          <w:sz w:val="24"/>
          <w:szCs w:val="24"/>
        </w:rPr>
        <w:t xml:space="preserve"> Ros., Hitzig, Ewald, etc.); for the nation of Israel is never called the anointed one (</w:t>
      </w:r>
      <w:r w:rsidRPr="00151778">
        <w:rPr>
          <w:rFonts w:ascii="LSBTrans" w:hAnsi="LSBTrans" w:cs="LSBTrans"/>
          <w:color w:val="000000"/>
          <w:sz w:val="24"/>
          <w:szCs w:val="24"/>
        </w:rPr>
        <w:t>hammaÑshiÝaÔch</w:t>
      </w:r>
      <w:r w:rsidRPr="00151778">
        <w:rPr>
          <w:rFonts w:ascii="Times New Roman" w:hAnsi="Times New Roman" w:cs="Times New Roman"/>
          <w:color w:val="000000"/>
          <w:sz w:val="24"/>
          <w:szCs w:val="24"/>
        </w:rPr>
        <w:t>) by virtue of its calling to be “a kingdom of priests” (</w:t>
      </w:r>
      <w:r w:rsidRPr="00151778">
        <w:rPr>
          <w:rFonts w:ascii="LSBTrans" w:hAnsi="LSBTrans" w:cs="LSBTrans"/>
          <w:color w:val="000000"/>
          <w:sz w:val="24"/>
          <w:szCs w:val="24"/>
        </w:rPr>
        <w:t>mamlekheth kohaÔniÝm,</w:t>
      </w:r>
      <w:r w:rsidR="003F0081">
        <w:rPr>
          <w:rFonts w:ascii="LSBTrans" w:hAnsi="LSBTrans" w:cs="LSBTrans"/>
          <w:color w:val="000000"/>
          <w:sz w:val="24"/>
          <w:szCs w:val="24"/>
        </w:rPr>
        <w:t xml:space="preserve"> Ex.</w:t>
      </w:r>
      <w:r w:rsidRPr="00151778">
        <w:rPr>
          <w:rFonts w:ascii="Times New Roman" w:hAnsi="Times New Roman" w:cs="Times New Roman"/>
          <w:color w:val="000000"/>
          <w:sz w:val="24"/>
          <w:szCs w:val="24"/>
        </w:rPr>
        <w:t xml:space="preserve"> 19: 6), neither in Psa. 28: 8 nor in Psa. 84:10; 89:39. Even in Psa. 105:15 it is not the Israelites who are called by God “my anointed” (</w:t>
      </w:r>
      <w:r w:rsidRPr="00151778">
        <w:rPr>
          <w:rFonts w:ascii="LSBTrans" w:hAnsi="LSBTrans" w:cs="LSBTrans"/>
          <w:color w:val="000000"/>
          <w:sz w:val="24"/>
          <w:szCs w:val="24"/>
        </w:rPr>
        <w:t>meshiÝchai</w:t>
      </w:r>
      <w:r w:rsidRPr="00151778">
        <w:rPr>
          <w:rFonts w:ascii="Times New Roman" w:hAnsi="Times New Roman" w:cs="Times New Roman"/>
          <w:color w:val="000000"/>
          <w:sz w:val="24"/>
          <w:szCs w:val="24"/>
        </w:rPr>
        <w:t>), but the patriarchs, as princes consecrated by God (Gen. 23: 6). And so here also</w:t>
      </w:r>
      <w:r>
        <w:rPr>
          <w:rFonts w:ascii="SBL Hebrew" w:hAnsi="SBL Hebrew" w:cs="SBL Hebrew"/>
          <w:color w:val="008080"/>
          <w:sz w:val="24"/>
          <w:szCs w:val="28"/>
          <w:rtl/>
          <w:lang w:bidi="he-IL"/>
        </w:rPr>
        <w:t xml:space="preserve"> מְשִׁיחֶךָ </w:t>
      </w:r>
      <w:r w:rsidRPr="00151778">
        <w:rPr>
          <w:rFonts w:ascii="Times New Roman" w:hAnsi="Times New Roman" w:cs="Times New Roman"/>
          <w:color w:val="000000"/>
          <w:sz w:val="24"/>
          <w:szCs w:val="24"/>
        </w:rPr>
        <w:t>is the divinely-appointed king of Israel; not, however, this or that historical king —</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say Josiah, Jehoiakim, or even Jehoiachin — but the Davidic king absolutely, including the Messiah, in whom the sovereignty of David is raised to an eternal duration, “just as by the Chaldaean king here and in Hab. 2 we must understand the Chaldaean kings generally” (Delitzsch), wince the prophecy spreads from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judgment upon the Chaldaeans to the universal judgment upon the nations,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and the Chaldaean is merely introduced as the possessor of the imperial power. The Messiah as the Son of David is distinguished from Jehovah, and as such is the object of divine help, just as in Zec. 9: 9, where He is called</w:t>
      </w:r>
      <w:r>
        <w:rPr>
          <w:rFonts w:ascii="SBL Hebrew" w:hAnsi="SBL Hebrew" w:cs="SBL Hebrew"/>
          <w:color w:val="008080"/>
          <w:sz w:val="24"/>
          <w:szCs w:val="28"/>
          <w:rtl/>
          <w:lang w:bidi="he-IL"/>
        </w:rPr>
        <w:t xml:space="preserve"> נוֹשָׁע </w:t>
      </w:r>
      <w:r w:rsidRPr="00151778">
        <w:rPr>
          <w:rFonts w:ascii="Times New Roman" w:hAnsi="Times New Roman" w:cs="Times New Roman"/>
          <w:color w:val="000000"/>
          <w:sz w:val="24"/>
          <w:szCs w:val="24"/>
        </w:rPr>
        <w:t xml:space="preserve">in this respect, and in the royal Messianic psalms. This help God bestows upon His people and His anointed, by dashing in pieces the head from the house of the wicked one. The </w:t>
      </w:r>
      <w:r w:rsidRPr="00151778">
        <w:rPr>
          <w:rFonts w:ascii="LSBTrans" w:hAnsi="LSBTrans" w:cs="LSBTrans"/>
          <w:color w:val="000000"/>
          <w:sz w:val="24"/>
          <w:szCs w:val="24"/>
        </w:rPr>
        <w:t xml:space="preserve">raÑshaÑÿ </w:t>
      </w:r>
      <w:r w:rsidRPr="00151778">
        <w:rPr>
          <w:rFonts w:ascii="Times New Roman" w:hAnsi="Times New Roman" w:cs="Times New Roman"/>
          <w:color w:val="000000"/>
          <w:sz w:val="24"/>
          <w:szCs w:val="24"/>
        </w:rPr>
        <w:t>(wicked one) is the Chaldaean, not the nation, however, which is spoken of for the first time in v. 14, but the Chaldaean king, as chief of the imperial power which is hostile to the kingdom of God. But, as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following clause clearly shows, the house is the house in the literal sense, so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that the “head,” as part of the house, is the gable. A distinction is drawn between this and </w:t>
      </w:r>
      <w:r w:rsidRPr="00151778">
        <w:rPr>
          <w:rFonts w:ascii="LSBTrans" w:hAnsi="LSBTrans" w:cs="LSBTrans"/>
          <w:color w:val="000000"/>
          <w:sz w:val="24"/>
          <w:szCs w:val="24"/>
        </w:rPr>
        <w:t xml:space="preserve">yêsoÝd, </w:t>
      </w:r>
      <w:r w:rsidRPr="00151778">
        <w:rPr>
          <w:rFonts w:ascii="Times New Roman" w:hAnsi="Times New Roman" w:cs="Times New Roman"/>
          <w:color w:val="000000"/>
          <w:sz w:val="24"/>
          <w:szCs w:val="24"/>
        </w:rPr>
        <w:t>the foundation, and</w:t>
      </w:r>
      <w:r>
        <w:rPr>
          <w:rFonts w:ascii="SBL Hebrew" w:hAnsi="SBL Hebrew" w:cs="SBL Hebrew"/>
          <w:color w:val="008080"/>
          <w:sz w:val="24"/>
          <w:szCs w:val="28"/>
          <w:rtl/>
          <w:lang w:bidi="he-IL"/>
        </w:rPr>
        <w:t>צַוָּ</w:t>
      </w:r>
      <w:proofErr w:type="gramStart"/>
      <w:r>
        <w:rPr>
          <w:rFonts w:ascii="SBL Hebrew" w:hAnsi="SBL Hebrew" w:cs="SBL Hebrew"/>
          <w:color w:val="008080"/>
          <w:sz w:val="24"/>
          <w:szCs w:val="28"/>
          <w:rtl/>
          <w:lang w:bidi="he-IL"/>
        </w:rPr>
        <w:t xml:space="preserve">אר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the neck, i.e., the central part looking from the gable downwards. The destruction takes place both from </w:t>
      </w:r>
      <w:r w:rsidRPr="00151778">
        <w:rPr>
          <w:rFonts w:ascii="Times New Roman" w:hAnsi="Times New Roman" w:cs="Times New Roman"/>
          <w:color w:val="000000"/>
          <w:sz w:val="24"/>
          <w:szCs w:val="24"/>
        </w:rPr>
        <w:lastRenderedPageBreak/>
        <w:t>above and below at once, so that the gable and the foundation are dashed in pieces with one blow, and that even to the neck, i.e., up to the point at which the roof or gable rests upon the walls.</w:t>
      </w:r>
      <w:r>
        <w:rPr>
          <w:rFonts w:ascii="SBL Hebrew" w:hAnsi="SBL Hebrew" w:cs="SBL Hebrew"/>
          <w:color w:val="008080"/>
          <w:sz w:val="24"/>
          <w:szCs w:val="28"/>
          <w:rtl/>
          <w:lang w:bidi="he-IL"/>
        </w:rPr>
        <w:t>אַ</w:t>
      </w:r>
      <w:proofErr w:type="gramStart"/>
      <w:r>
        <w:rPr>
          <w:rFonts w:ascii="SBL Hebrew" w:hAnsi="SBL Hebrew" w:cs="SBL Hebrew"/>
          <w:color w:val="008080"/>
          <w:sz w:val="24"/>
          <w:szCs w:val="28"/>
          <w:rtl/>
          <w:lang w:bidi="he-IL"/>
        </w:rPr>
        <w:t xml:space="preserve">ד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inclusive, embracing the part mentioned as the boundary; not exclusive, so as to leave the walls still rising up as ruins. The description is allegorical, the house representing the Chaldaean dynasty, the royal family including the king, but not “including the exalted Chaldaean kingdom in all its prosperity” (Hitzig).</w:t>
      </w:r>
      <w:r>
        <w:rPr>
          <w:rFonts w:ascii="SBL Hebrew" w:hAnsi="SBL Hebrew" w:cs="SBL Hebrew"/>
          <w:color w:val="008080"/>
          <w:sz w:val="24"/>
          <w:szCs w:val="28"/>
          <w:rtl/>
          <w:lang w:bidi="he-IL"/>
        </w:rPr>
        <w:t>ערֹ</w:t>
      </w:r>
      <w:proofErr w:type="gramStart"/>
      <w:r>
        <w:rPr>
          <w:rFonts w:ascii="SBL Hebrew" w:hAnsi="SBL Hebrew" w:cs="SBL Hebrew"/>
          <w:color w:val="008080"/>
          <w:sz w:val="24"/>
          <w:szCs w:val="28"/>
          <w:rtl/>
          <w:lang w:bidi="he-IL"/>
        </w:rPr>
        <w:t xml:space="preserve">ות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 rare form of the inf.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abs., like</w:t>
      </w:r>
      <w:r>
        <w:rPr>
          <w:rFonts w:ascii="SBL Hebrew" w:hAnsi="SBL Hebrew" w:cs="SBL Hebrew"/>
          <w:color w:val="008080"/>
          <w:sz w:val="24"/>
          <w:szCs w:val="28"/>
          <w:rtl/>
          <w:lang w:bidi="he-IL"/>
        </w:rPr>
        <w:t xml:space="preserve"> שׁתוֹת </w:t>
      </w:r>
      <w:r w:rsidRPr="00151778">
        <w:rPr>
          <w:rFonts w:ascii="Times New Roman" w:hAnsi="Times New Roman" w:cs="Times New Roman"/>
          <w:color w:val="000000"/>
          <w:sz w:val="24"/>
          <w:szCs w:val="24"/>
        </w:rPr>
        <w:t xml:space="preserve">in Isa. 22:13 (cf. Ewald, § 240, </w:t>
      </w:r>
      <w:r w:rsidRPr="00151778">
        <w:rPr>
          <w:rFonts w:ascii="Times New Roman" w:hAnsi="Times New Roman" w:cs="Times New Roman"/>
          <w:i/>
          <w:iCs/>
          <w:color w:val="000000"/>
          <w:sz w:val="24"/>
          <w:szCs w:val="24"/>
        </w:rPr>
        <w:t>b</w:t>
      </w:r>
      <w:r w:rsidRPr="00151778">
        <w:rPr>
          <w:rFonts w:ascii="Times New Roman" w:hAnsi="Times New Roman" w:cs="Times New Roman"/>
          <w:color w:val="000000"/>
          <w:sz w:val="24"/>
          <w:szCs w:val="24"/>
        </w:rPr>
        <w:t>), from</w:t>
      </w:r>
      <w:r>
        <w:rPr>
          <w:rFonts w:ascii="SBL Hebrew" w:hAnsi="SBL Hebrew" w:cs="SBL Hebrew"/>
          <w:color w:val="008080"/>
          <w:sz w:val="24"/>
          <w:szCs w:val="28"/>
          <w:rtl/>
          <w:lang w:bidi="he-IL"/>
        </w:rPr>
        <w:t xml:space="preserve">ערה </w:t>
      </w:r>
      <w:r w:rsidRPr="00151778">
        <w:rPr>
          <w:rFonts w:ascii="Times New Roman" w:hAnsi="Times New Roman" w:cs="Times New Roman"/>
          <w:color w:val="000000"/>
          <w:sz w:val="24"/>
          <w:szCs w:val="24"/>
        </w:rPr>
        <w:t>, to make bare,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destroy from the very foundation, the infinitive in the sense of the gerund describing the mode of the action.</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The warlike nation meets with the same fate as the royal house (v. 14). The meaning of the first clause of the verse depends upon the explanation to be given to the word </w:t>
      </w:r>
      <w:r w:rsidRPr="00151778">
        <w:rPr>
          <w:rFonts w:ascii="LSBTrans" w:hAnsi="LSBTrans" w:cs="LSBTrans"/>
          <w:color w:val="000000"/>
          <w:sz w:val="24"/>
          <w:szCs w:val="24"/>
        </w:rPr>
        <w:t xml:space="preserve">pêraÑzaÑv. </w:t>
      </w:r>
      <w:r w:rsidRPr="00151778">
        <w:rPr>
          <w:rFonts w:ascii="Times New Roman" w:hAnsi="Times New Roman" w:cs="Times New Roman"/>
          <w:color w:val="000000"/>
          <w:sz w:val="24"/>
          <w:szCs w:val="24"/>
        </w:rPr>
        <w:t xml:space="preserve">There is no foundation for the meaning leaders or judges, which has been claimed for the word </w:t>
      </w:r>
      <w:r w:rsidRPr="00151778">
        <w:rPr>
          <w:rFonts w:ascii="LSBTrans" w:hAnsi="LSBTrans" w:cs="LSBTrans"/>
          <w:color w:val="000000"/>
          <w:sz w:val="24"/>
          <w:szCs w:val="24"/>
        </w:rPr>
        <w:t xml:space="preserve">pêraÑziÝm </w:t>
      </w:r>
      <w:r w:rsidRPr="00151778">
        <w:rPr>
          <w:rFonts w:ascii="Times New Roman" w:hAnsi="Times New Roman" w:cs="Times New Roman"/>
          <w:color w:val="000000"/>
          <w:sz w:val="24"/>
          <w:szCs w:val="24"/>
        </w:rPr>
        <w:t>ever since the time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Schroeder and Schnur. In Hebrew usage </w:t>
      </w:r>
      <w:r w:rsidRPr="00151778">
        <w:rPr>
          <w:rFonts w:ascii="LSBTrans" w:hAnsi="LSBTrans" w:cs="LSBTrans"/>
          <w:color w:val="000000"/>
          <w:sz w:val="24"/>
          <w:szCs w:val="24"/>
        </w:rPr>
        <w:t xml:space="preserve">pêraÑziÝ </w:t>
      </w:r>
      <w:r w:rsidRPr="00151778">
        <w:rPr>
          <w:rFonts w:ascii="Times New Roman" w:hAnsi="Times New Roman" w:cs="Times New Roman"/>
          <w:color w:val="000000"/>
          <w:sz w:val="24"/>
          <w:szCs w:val="24"/>
        </w:rPr>
        <w:t xml:space="preserve">signifies the inhabitant of the plain (Deu. 3: 5; 1Sa. 6:18), and </w:t>
      </w:r>
      <w:r w:rsidRPr="00151778">
        <w:rPr>
          <w:rFonts w:ascii="LSBTrans" w:hAnsi="LSBTrans" w:cs="LSBTrans"/>
          <w:color w:val="000000"/>
          <w:sz w:val="24"/>
          <w:szCs w:val="24"/>
        </w:rPr>
        <w:t xml:space="preserve">pêraÑzoÝth </w:t>
      </w:r>
      <w:r w:rsidRPr="00151778">
        <w:rPr>
          <w:rFonts w:ascii="Times New Roman" w:hAnsi="Times New Roman" w:cs="Times New Roman"/>
          <w:color w:val="000000"/>
          <w:sz w:val="24"/>
          <w:szCs w:val="24"/>
        </w:rPr>
        <w:t xml:space="preserve">the plains, the open flat land, as distinguished from walled cities (Eze. 38:11). </w:t>
      </w:r>
      <w:r w:rsidRPr="00151778">
        <w:rPr>
          <w:rFonts w:ascii="LSBTrans" w:hAnsi="LSBTrans" w:cs="LSBTrans"/>
          <w:color w:val="000000"/>
          <w:sz w:val="24"/>
          <w:szCs w:val="24"/>
        </w:rPr>
        <w:t xml:space="preserve">PêraÑzoÝn </w:t>
      </w:r>
      <w:r w:rsidRPr="00151778">
        <w:rPr>
          <w:rFonts w:ascii="Times New Roman" w:hAnsi="Times New Roman" w:cs="Times New Roman"/>
          <w:color w:val="000000"/>
          <w:sz w:val="24"/>
          <w:szCs w:val="24"/>
        </w:rPr>
        <w:t xml:space="preserve">has the same meaning in Jud. </w:t>
      </w:r>
      <w:proofErr w:type="gramStart"/>
      <w:r w:rsidRPr="00151778">
        <w:rPr>
          <w:rFonts w:ascii="Times New Roman" w:hAnsi="Times New Roman" w:cs="Times New Roman"/>
          <w:color w:val="000000"/>
          <w:sz w:val="24"/>
          <w:szCs w:val="24"/>
        </w:rPr>
        <w:t>5: 7 and 11.</w:t>
      </w:r>
      <w:proofErr w:type="gramEnd"/>
      <w:r w:rsidRPr="00151778">
        <w:rPr>
          <w:rFonts w:ascii="Times New Roman" w:hAnsi="Times New Roman" w:cs="Times New Roman"/>
          <w:color w:val="000000"/>
          <w:sz w:val="24"/>
          <w:szCs w:val="24"/>
        </w:rPr>
        <w:t xml:space="preserve"> Consequently Delitzsch derives </w:t>
      </w:r>
      <w:r w:rsidRPr="00151778">
        <w:rPr>
          <w:rFonts w:ascii="LSBTrans" w:hAnsi="LSBTrans" w:cs="LSBTrans"/>
          <w:color w:val="000000"/>
          <w:sz w:val="24"/>
          <w:szCs w:val="24"/>
        </w:rPr>
        <w:t xml:space="preserve">pêraÑzaÑv </w:t>
      </w:r>
      <w:r w:rsidRPr="00151778">
        <w:rPr>
          <w:rFonts w:ascii="Times New Roman" w:hAnsi="Times New Roman" w:cs="Times New Roman"/>
          <w:color w:val="000000"/>
          <w:sz w:val="24"/>
          <w:szCs w:val="24"/>
        </w:rPr>
        <w:t xml:space="preserve">from a segholate noun </w:t>
      </w:r>
      <w:r w:rsidRPr="00151778">
        <w:rPr>
          <w:rFonts w:ascii="Times New Roman" w:hAnsi="Times New Roman" w:cs="Times New Roman"/>
          <w:i/>
          <w:iCs/>
          <w:color w:val="000000"/>
          <w:sz w:val="24"/>
          <w:szCs w:val="24"/>
        </w:rPr>
        <w:t xml:space="preserve">perez </w:t>
      </w:r>
      <w:r w:rsidRPr="00151778">
        <w:rPr>
          <w:rFonts w:ascii="Times New Roman" w:hAnsi="Times New Roman" w:cs="Times New Roman"/>
          <w:color w:val="000000"/>
          <w:sz w:val="24"/>
          <w:szCs w:val="24"/>
        </w:rPr>
        <w:t xml:space="preserve">or </w:t>
      </w:r>
      <w:r w:rsidRPr="00151778">
        <w:rPr>
          <w:rFonts w:ascii="LSBTrans" w:hAnsi="LSBTrans" w:cs="LSBTrans"/>
          <w:color w:val="000000"/>
          <w:sz w:val="24"/>
          <w:szCs w:val="24"/>
        </w:rPr>
        <w:t xml:space="preserve">peÝrez, </w:t>
      </w:r>
      <w:r w:rsidRPr="00151778">
        <w:rPr>
          <w:rFonts w:ascii="Times New Roman" w:hAnsi="Times New Roman" w:cs="Times New Roman"/>
          <w:color w:val="000000"/>
          <w:sz w:val="24"/>
          <w:szCs w:val="24"/>
        </w:rPr>
        <w:t>in the sense of the population settled upon the open country, the villagers and peasantry, whence the more general signification of a crowd or multitude of people, and here, since the context points to warriors, the meaning hordes, or hostile companies, which agrees with the Targum, Rashi,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Kimchi, who explain the word as signifying warriors or warlike troops.</w:t>
      </w:r>
      <w:r>
        <w:rPr>
          <w:rFonts w:ascii="SBL Hebrew" w:hAnsi="SBL Hebrew" w:cs="SBL Hebrew"/>
          <w:color w:val="008080"/>
          <w:sz w:val="24"/>
          <w:szCs w:val="28"/>
          <w:rtl/>
          <w:lang w:bidi="he-IL"/>
        </w:rPr>
        <w:t xml:space="preserve">ראשׁ </w:t>
      </w:r>
      <w:r w:rsidRPr="00151778">
        <w:rPr>
          <w:rFonts w:ascii="Times New Roman" w:hAnsi="Times New Roman" w:cs="Times New Roman"/>
          <w:color w:val="000000"/>
          <w:sz w:val="24"/>
          <w:szCs w:val="24"/>
        </w:rPr>
        <w:t>, the head of his hordes, cannot be the leader, partly because of what follows, “who come storming on,” which presupposes that not the leader only, but the hordes or warriors, will be destroyed, and partly also because of the preceding verse, in which the destruction of the king is pronounced, and also because the distinction between the king and the leader of the army is at variance with the complex character of the prophetic description. We must take</w:t>
      </w:r>
      <w:r>
        <w:rPr>
          <w:rFonts w:ascii="SBL Hebrew" w:hAnsi="SBL Hebrew" w:cs="SBL Hebrew"/>
          <w:color w:val="008080"/>
          <w:sz w:val="24"/>
          <w:szCs w:val="28"/>
          <w:rtl/>
          <w:lang w:bidi="he-IL"/>
        </w:rPr>
        <w:t xml:space="preserve"> ראשׁ </w:t>
      </w:r>
      <w:r w:rsidRPr="00151778">
        <w:rPr>
          <w:rFonts w:ascii="Times New Roman" w:hAnsi="Times New Roman" w:cs="Times New Roman"/>
          <w:color w:val="000000"/>
          <w:sz w:val="24"/>
          <w:szCs w:val="24"/>
        </w:rPr>
        <w:t>in the literal sense, but collectively, “heads.” The prophet was led to the unusual figure of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the piercing of the head by the reminiscence of the piercing of Sisera’s head by</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Jael (Jud. 5:26). The suffixes in</w:t>
      </w:r>
      <w:r>
        <w:rPr>
          <w:rFonts w:ascii="SBL Hebrew" w:hAnsi="SBL Hebrew" w:cs="SBL Hebrew"/>
          <w:color w:val="008080"/>
          <w:sz w:val="24"/>
          <w:szCs w:val="28"/>
          <w:rtl/>
          <w:lang w:bidi="he-IL"/>
        </w:rPr>
        <w:t xml:space="preserve"> בִּמַטָּיו </w:t>
      </w:r>
      <w:r w:rsidRPr="00151778">
        <w:rPr>
          <w:rFonts w:ascii="Times New Roman" w:hAnsi="Times New Roman" w:cs="Times New Roman"/>
          <w:color w:val="000000"/>
          <w:sz w:val="24"/>
          <w:szCs w:val="24"/>
        </w:rPr>
        <w:t>and</w:t>
      </w:r>
      <w:r>
        <w:rPr>
          <w:rFonts w:ascii="SBL Hebrew" w:hAnsi="SBL Hebrew" w:cs="SBL Hebrew"/>
          <w:color w:val="008080"/>
          <w:sz w:val="24"/>
          <w:szCs w:val="28"/>
          <w:rtl/>
          <w:lang w:bidi="he-IL"/>
        </w:rPr>
        <w:t xml:space="preserve"> פְּרָזָו </w:t>
      </w:r>
      <w:r w:rsidRPr="00151778">
        <w:rPr>
          <w:rFonts w:ascii="Times New Roman" w:hAnsi="Times New Roman" w:cs="Times New Roman"/>
          <w:color w:val="000000"/>
          <w:sz w:val="24"/>
          <w:szCs w:val="24"/>
        </w:rPr>
        <w:t>refer back to</w:t>
      </w:r>
      <w:r>
        <w:rPr>
          <w:rFonts w:ascii="SBL Hebrew" w:hAnsi="SBL Hebrew" w:cs="SBL Hebrew"/>
          <w:color w:val="008080"/>
          <w:sz w:val="24"/>
          <w:szCs w:val="28"/>
          <w:rtl/>
          <w:lang w:bidi="he-IL"/>
        </w:rPr>
        <w:t>רשָׁ</w:t>
      </w:r>
      <w:proofErr w:type="gramStart"/>
      <w:r>
        <w:rPr>
          <w:rFonts w:ascii="SBL Hebrew" w:hAnsi="SBL Hebrew" w:cs="SBL Hebrew"/>
          <w:color w:val="008080"/>
          <w:sz w:val="24"/>
          <w:szCs w:val="28"/>
          <w:rtl/>
          <w:lang w:bidi="he-IL"/>
        </w:rPr>
        <w:t xml:space="preserve">ע </w:t>
      </w:r>
      <w:r w:rsidRPr="00151778">
        <w:rPr>
          <w:rFonts w:ascii="Times New Roman" w:hAnsi="Times New Roman" w:cs="Times New Roman"/>
          <w:color w:val="000000"/>
          <w:sz w:val="24"/>
          <w:szCs w:val="24"/>
        </w:rPr>
        <w:t>.</w:t>
      </w:r>
      <w:proofErr w:type="gramEnd"/>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מַטָּיו</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sticks, for lance or spears, after 2Sa. 18:14. The meaning of the words is this: with the spear of the king God pierces the heads of his warlike troops; and the thought expressed is, that the hostile troops will slay one another in consequence of the confusion, as was the case in the wars described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1Sa. </w:t>
      </w:r>
      <w:proofErr w:type="gramStart"/>
      <w:r w:rsidRPr="00151778">
        <w:rPr>
          <w:rFonts w:ascii="Times New Roman" w:hAnsi="Times New Roman" w:cs="Times New Roman"/>
          <w:color w:val="000000"/>
          <w:sz w:val="24"/>
          <w:szCs w:val="24"/>
        </w:rPr>
        <w:t>14:20 and 2Ch. 20:23, 24, and as, according to prophecy, the last hostile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power of the world is to meet with its ruin when it shall attack the kingdom of God (Eze. 38:21; Zec. 14:13).</w:t>
      </w:r>
      <w:proofErr w:type="gramEnd"/>
      <w:r>
        <w:rPr>
          <w:rFonts w:ascii="SBL Hebrew" w:hAnsi="SBL Hebrew" w:cs="SBL Hebrew"/>
          <w:color w:val="008080"/>
          <w:sz w:val="24"/>
          <w:szCs w:val="28"/>
          <w:rtl/>
          <w:lang w:bidi="he-IL"/>
        </w:rPr>
        <w:t xml:space="preserve"> יסְעֲרוּ להפי </w:t>
      </w:r>
      <w:r w:rsidRPr="00151778">
        <w:rPr>
          <w:rFonts w:ascii="Times New Roman" w:hAnsi="Times New Roman" w:cs="Times New Roman"/>
          <w:color w:val="000000"/>
          <w:sz w:val="24"/>
          <w:szCs w:val="24"/>
        </w:rPr>
        <w:t>is to be taken relatively: “which storm hither (</w:t>
      </w:r>
      <w:r w:rsidRPr="00151778">
        <w:rPr>
          <w:rFonts w:ascii="LSBTrans" w:hAnsi="LSBTrans" w:cs="LSBTrans"/>
          <w:color w:val="000000"/>
          <w:sz w:val="24"/>
          <w:szCs w:val="24"/>
        </w:rPr>
        <w:t xml:space="preserve">saÑÿar, </w:t>
      </w:r>
      <w:r w:rsidRPr="00151778">
        <w:rPr>
          <w:rFonts w:ascii="Times New Roman" w:hAnsi="Times New Roman" w:cs="Times New Roman"/>
          <w:color w:val="000000"/>
          <w:sz w:val="24"/>
          <w:szCs w:val="24"/>
        </w:rPr>
        <w:t xml:space="preserve">approach with the swiftness and violence of a storm) to destroy me.” The prophet includes himself along with the nation, and uses </w:t>
      </w:r>
      <w:r w:rsidRPr="00151778">
        <w:rPr>
          <w:rFonts w:ascii="LSBTrans" w:hAnsi="LSBTrans" w:cs="LSBTrans"/>
          <w:color w:val="000000"/>
          <w:sz w:val="24"/>
          <w:szCs w:val="24"/>
        </w:rPr>
        <w:t xml:space="preserve">heÝphiÝts </w:t>
      </w:r>
      <w:r w:rsidRPr="00151778">
        <w:rPr>
          <w:rFonts w:ascii="Times New Roman" w:hAnsi="Times New Roman" w:cs="Times New Roman"/>
          <w:color w:val="000000"/>
          <w:sz w:val="24"/>
          <w:szCs w:val="24"/>
        </w:rPr>
        <w:t>with reference to the figure of the dispersion or powdering of the chaff by a stormy wind (Isa. 41:16; Jer. 13:24; 18:17).</w:t>
      </w:r>
      <w:r>
        <w:rPr>
          <w:rFonts w:ascii="SBL Hebrew" w:hAnsi="SBL Hebrew" w:cs="SBL Hebrew"/>
          <w:color w:val="008080"/>
          <w:sz w:val="24"/>
          <w:szCs w:val="28"/>
          <w:rtl/>
          <w:lang w:bidi="he-IL"/>
        </w:rPr>
        <w:t xml:space="preserve"> עליצֻתָם </w:t>
      </w:r>
      <w:r w:rsidRPr="00151778">
        <w:rPr>
          <w:rFonts w:ascii="Times New Roman" w:hAnsi="Times New Roman" w:cs="Times New Roman"/>
          <w:color w:val="000000"/>
          <w:sz w:val="24"/>
          <w:szCs w:val="24"/>
        </w:rPr>
        <w:t xml:space="preserve">forms a substantive clause by itself: “their rejoicing is,” for they who rejoice, as if to swallow, i.e., </w:t>
      </w:r>
      <w:proofErr w:type="gramStart"/>
      <w:r w:rsidRPr="00151778">
        <w:rPr>
          <w:rFonts w:ascii="Times New Roman" w:hAnsi="Times New Roman" w:cs="Times New Roman"/>
          <w:color w:val="000000"/>
          <w:sz w:val="24"/>
          <w:szCs w:val="24"/>
        </w:rPr>
        <w:t>whose</w:t>
      </w:r>
      <w:proofErr w:type="gramEnd"/>
      <w:r w:rsidRPr="00151778">
        <w:rPr>
          <w:rFonts w:ascii="Times New Roman" w:hAnsi="Times New Roman" w:cs="Times New Roman"/>
          <w:color w:val="000000"/>
          <w:sz w:val="24"/>
          <w:szCs w:val="24"/>
        </w:rPr>
        <w:t xml:space="preserve"> rejoicing is directed to this, to swallow the poor in secret. The enemies are compared to highway murderers, who lurk in dark corners for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defenceless traveller, and look forward with rejoicing for the moment when they may be able to murder him.</w:t>
      </w:r>
      <w:r>
        <w:rPr>
          <w:rFonts w:ascii="SBL Hebrew" w:hAnsi="SBL Hebrew" w:cs="SBL Hebrew"/>
          <w:color w:val="008080"/>
          <w:sz w:val="24"/>
          <w:szCs w:val="28"/>
          <w:rtl/>
          <w:lang w:bidi="he-IL"/>
        </w:rPr>
        <w:t xml:space="preserve"> עני </w:t>
      </w:r>
      <w:r w:rsidRPr="00151778">
        <w:rPr>
          <w:rFonts w:ascii="Times New Roman" w:hAnsi="Times New Roman" w:cs="Times New Roman"/>
          <w:color w:val="000000"/>
          <w:sz w:val="24"/>
          <w:szCs w:val="24"/>
        </w:rPr>
        <w:t>forms the antithesis to</w:t>
      </w:r>
      <w:r>
        <w:rPr>
          <w:rFonts w:ascii="SBL Hebrew" w:hAnsi="SBL Hebrew" w:cs="SBL Hebrew"/>
          <w:color w:val="008080"/>
          <w:sz w:val="24"/>
          <w:szCs w:val="28"/>
          <w:rtl/>
          <w:lang w:bidi="he-IL"/>
        </w:rPr>
        <w:t xml:space="preserve">רשָׁע </w:t>
      </w:r>
      <w:r w:rsidRPr="00151778">
        <w:rPr>
          <w:rFonts w:ascii="Times New Roman" w:hAnsi="Times New Roman" w:cs="Times New Roman"/>
          <w:color w:val="000000"/>
          <w:sz w:val="24"/>
          <w:szCs w:val="24"/>
        </w:rPr>
        <w:t xml:space="preserve">. Inasmuch as “the wicked” denotes the Chaldaean; “the poor” is the nation of Israel, i.e., the congregation of the righteous, who are </w:t>
      </w:r>
      <w:r w:rsidRPr="00151778">
        <w:rPr>
          <w:rFonts w:ascii="Times New Roman" w:hAnsi="Times New Roman" w:cs="Times New Roman"/>
          <w:color w:val="000000"/>
          <w:sz w:val="24"/>
          <w:szCs w:val="24"/>
        </w:rPr>
        <w:lastRenderedPageBreak/>
        <w:t>really the people of God. To devour the poor, i.e., to take violent possession of his life and all that he has (cf.</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 30:14, and for the fact itself, Psa. 10: 8-10), is, when applied to a nation,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to destroy it (</w:t>
      </w:r>
      <w:proofErr w:type="gramStart"/>
      <w:r w:rsidRPr="00151778">
        <w:rPr>
          <w:rFonts w:ascii="Times New Roman" w:hAnsi="Times New Roman" w:cs="Times New Roman"/>
          <w:color w:val="000000"/>
          <w:sz w:val="24"/>
          <w:szCs w:val="24"/>
        </w:rPr>
        <w:t>vid.,</w:t>
      </w:r>
      <w:proofErr w:type="gramEnd"/>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7:16 and Jer. 10:25).</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In order that these enemies may be utterly destroyed, God passes through the sea. This thought in v. 15 connects the conclusion of the description of the judicial coming of God with what precedes. The drapery of the thought rests upon the fact of the destruction of Pharaoh and his horsemen in the Red Sea (Exo. 14). The sea, the heap of many waters, is not a figurative expression for the army of the enemy, but is to be taken literally. This is required by</w:t>
      </w:r>
      <w:r>
        <w:rPr>
          <w:rFonts w:ascii="SBL Hebrew" w:hAnsi="SBL Hebrew" w:cs="SBL Hebrew"/>
          <w:color w:val="008080"/>
          <w:sz w:val="24"/>
          <w:szCs w:val="28"/>
          <w:rtl/>
          <w:lang w:bidi="he-IL"/>
        </w:rPr>
        <w:t>דָּרַכְתֳ בַיָּ</w:t>
      </w:r>
      <w:proofErr w:type="gramStart"/>
      <w:r>
        <w:rPr>
          <w:rFonts w:ascii="SBL Hebrew" w:hAnsi="SBL Hebrew" w:cs="SBL Hebrew"/>
          <w:color w:val="008080"/>
          <w:sz w:val="24"/>
          <w:szCs w:val="28"/>
          <w:rtl/>
          <w:lang w:bidi="he-IL"/>
        </w:rPr>
        <w:t xml:space="preserve">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since</w:t>
      </w:r>
      <w:r>
        <w:rPr>
          <w:rFonts w:ascii="SBL Hebrew" w:hAnsi="SBL Hebrew" w:cs="SBL Hebrew"/>
          <w:color w:val="008080"/>
          <w:sz w:val="24"/>
          <w:szCs w:val="28"/>
          <w:rtl/>
          <w:lang w:bidi="he-IL"/>
        </w:rPr>
        <w:t xml:space="preserve"> דָּרַךְ </w:t>
      </w:r>
      <w:r w:rsidRPr="00151778">
        <w:rPr>
          <w:rFonts w:ascii="Times New Roman" w:hAnsi="Times New Roman" w:cs="Times New Roman"/>
          <w:color w:val="000000"/>
          <w:sz w:val="24"/>
          <w:szCs w:val="24"/>
        </w:rPr>
        <w:t>with</w:t>
      </w:r>
      <w:r>
        <w:rPr>
          <w:rFonts w:ascii="SBL Hebrew" w:hAnsi="SBL Hebrew" w:cs="SBL Hebrew"/>
          <w:color w:val="008080"/>
          <w:sz w:val="24"/>
          <w:szCs w:val="28"/>
          <w:rtl/>
          <w:lang w:bidi="he-IL"/>
        </w:rPr>
        <w:t xml:space="preserve">ב </w:t>
      </w:r>
      <w:r w:rsidRPr="00151778">
        <w:rPr>
          <w:rFonts w:ascii="Times New Roman" w:hAnsi="Times New Roman" w:cs="Times New Roman"/>
          <w:color w:val="000000"/>
          <w:sz w:val="24"/>
          <w:szCs w:val="24"/>
        </w:rPr>
        <w:t>, to tread upon a place, or enter into it (cf. Mic. 5: 4, Isa. 59: 8,</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11:24, 25), does not suit the figurative interpretation; and it is required still more by the parallel passages, viz., Psa. 77:20</w:t>
      </w:r>
      <w:r>
        <w:rPr>
          <w:rFonts w:ascii="SBL Hebrew" w:hAnsi="SBL Hebrew" w:cs="SBL Hebrew"/>
          <w:color w:val="008080"/>
          <w:sz w:val="24"/>
          <w:szCs w:val="28"/>
          <w:rtl/>
        </w:rPr>
        <w:t>(</w:t>
      </w:r>
      <w:r>
        <w:rPr>
          <w:rFonts w:ascii="SBL Hebrew" w:hAnsi="SBL Hebrew" w:cs="SBL Hebrew"/>
          <w:color w:val="008080"/>
          <w:sz w:val="24"/>
          <w:szCs w:val="28"/>
          <w:rtl/>
          <w:lang w:bidi="he-IL"/>
        </w:rPr>
        <w:t>בַּיָּם דַּרְכֶּךָ</w:t>
      </w:r>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 which floated before the prophet’s mind, and Zec. 10:11. Just as God went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through the Red Sea in the olden time to lead Israel through, and to destroy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Egyptian army, so will He in the future go through the sea and do the same, when He goes forth to rescue His people out of the power of the Chaldaean. The prophet does not express the latter indeed, but it is implied in what he says.</w:t>
      </w:r>
      <w:r>
        <w:rPr>
          <w:rFonts w:ascii="SBL Hebrew" w:hAnsi="SBL Hebrew" w:cs="SBL Hebrew"/>
          <w:color w:val="008080"/>
          <w:sz w:val="24"/>
          <w:szCs w:val="28"/>
          <w:rtl/>
          <w:lang w:bidi="he-IL"/>
        </w:rPr>
        <w:t xml:space="preserve"> סוּסֶיךָ </w:t>
      </w:r>
      <w:r w:rsidRPr="00151778">
        <w:rPr>
          <w:rFonts w:ascii="Times New Roman" w:hAnsi="Times New Roman" w:cs="Times New Roman"/>
          <w:color w:val="000000"/>
          <w:sz w:val="24"/>
          <w:szCs w:val="24"/>
        </w:rPr>
        <w:t xml:space="preserve">is an accusative, not </w:t>
      </w:r>
      <w:r w:rsidRPr="00151778">
        <w:rPr>
          <w:rFonts w:ascii="Times New Roman" w:hAnsi="Times New Roman" w:cs="Times New Roman"/>
          <w:i/>
          <w:iCs/>
          <w:color w:val="000000"/>
          <w:sz w:val="24"/>
          <w:szCs w:val="24"/>
        </w:rPr>
        <w:t>instrumenti</w:t>
      </w:r>
      <w:r w:rsidRPr="00151778">
        <w:rPr>
          <w:rFonts w:ascii="Times New Roman" w:hAnsi="Times New Roman" w:cs="Times New Roman"/>
          <w:color w:val="000000"/>
          <w:sz w:val="24"/>
          <w:szCs w:val="24"/>
        </w:rPr>
        <w:t>, however, but of more precise definition: thou, namely, according to thy horses; for “with thy horses,” as in Psa. 83:19; 44: 3</w:t>
      </w:r>
      <w:r>
        <w:rPr>
          <w:rFonts w:ascii="SBL Hebrew" w:hAnsi="SBL Hebrew" w:cs="SBL Hebrew"/>
          <w:color w:val="008080"/>
          <w:sz w:val="24"/>
          <w:szCs w:val="28"/>
          <w:rtl/>
        </w:rPr>
        <w:t>(</w:t>
      </w:r>
      <w:r>
        <w:rPr>
          <w:rFonts w:ascii="SBL Hebrew" w:hAnsi="SBL Hebrew" w:cs="SBL Hebrew"/>
          <w:color w:val="008080"/>
          <w:sz w:val="24"/>
          <w:szCs w:val="28"/>
          <w:rtl/>
          <w:lang w:bidi="he-IL"/>
        </w:rPr>
        <w:t>אַתֳה ידְךָ</w:t>
      </w:r>
      <w:proofErr w:type="gramStart"/>
      <w:r>
        <w:rPr>
          <w:rFonts w:ascii="SBL Hebrew" w:hAnsi="SBL Hebrew" w:cs="SBL Hebrew"/>
          <w:color w:val="008080"/>
          <w:sz w:val="24"/>
          <w:szCs w:val="28"/>
          <w:rtl/>
        </w:rPr>
        <w:t xml:space="preserve">)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cf. Ewald, § 281, </w:t>
      </w:r>
      <w:r w:rsidRPr="00151778">
        <w:rPr>
          <w:rFonts w:ascii="Times New Roman" w:hAnsi="Times New Roman" w:cs="Times New Roman"/>
          <w:i/>
          <w:iCs/>
          <w:color w:val="000000"/>
          <w:sz w:val="24"/>
          <w:szCs w:val="24"/>
        </w:rPr>
        <w:t>c</w:t>
      </w:r>
      <w:r w:rsidRPr="00151778">
        <w:rPr>
          <w:rFonts w:ascii="Times New Roman" w:hAnsi="Times New Roman" w:cs="Times New Roman"/>
          <w:color w:val="000000"/>
          <w:sz w:val="24"/>
          <w:szCs w:val="24"/>
        </w:rPr>
        <w:t xml:space="preserve">, and 293, </w:t>
      </w:r>
      <w:r w:rsidRPr="00151778">
        <w:rPr>
          <w:rFonts w:ascii="Times New Roman" w:hAnsi="Times New Roman" w:cs="Times New Roman"/>
          <w:i/>
          <w:iCs/>
          <w:color w:val="000000"/>
          <w:sz w:val="24"/>
          <w:szCs w:val="24"/>
        </w:rPr>
        <w:t xml:space="preserve">c. </w:t>
      </w:r>
      <w:r w:rsidRPr="00151778">
        <w:rPr>
          <w:rFonts w:ascii="Times New Roman" w:hAnsi="Times New Roman" w:cs="Times New Roman"/>
          <w:color w:val="000000"/>
          <w:sz w:val="24"/>
          <w:szCs w:val="24"/>
        </w:rPr>
        <w:t xml:space="preserve">The horses are to be taken, as in v. 8, as harnessed to the chariots; and they are mentioned here with reference to the horses and chariots of Pharaoh, which were destroyed by Jehovah in the sea. </w:t>
      </w:r>
      <w:r w:rsidRPr="00151778">
        <w:rPr>
          <w:rFonts w:ascii="LSBTrans" w:hAnsi="LSBTrans" w:cs="LSBTrans"/>
          <w:color w:val="000000"/>
          <w:sz w:val="24"/>
          <w:szCs w:val="24"/>
        </w:rPr>
        <w:t xml:space="preserve">ChoÝmer, </w:t>
      </w:r>
      <w:r w:rsidRPr="00151778">
        <w:rPr>
          <w:rFonts w:ascii="Times New Roman" w:hAnsi="Times New Roman" w:cs="Times New Roman"/>
          <w:color w:val="000000"/>
          <w:sz w:val="24"/>
          <w:szCs w:val="24"/>
        </w:rPr>
        <w:t>in the sense of heap, as in</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8:10, is not an accusative, but is still dependent upon the</w:t>
      </w:r>
      <w:r>
        <w:rPr>
          <w:rFonts w:ascii="SBL Hebrew" w:hAnsi="SBL Hebrew" w:cs="SBL Hebrew"/>
          <w:color w:val="008080"/>
          <w:sz w:val="24"/>
          <w:szCs w:val="28"/>
          <w:rtl/>
          <w:lang w:bidi="he-IL"/>
        </w:rPr>
        <w:t xml:space="preserve"> ב </w:t>
      </w:r>
      <w:r w:rsidRPr="00151778">
        <w:rPr>
          <w:rFonts w:ascii="Times New Roman" w:hAnsi="Times New Roman" w:cs="Times New Roman"/>
          <w:color w:val="000000"/>
          <w:sz w:val="24"/>
          <w:szCs w:val="24"/>
        </w:rPr>
        <w:t>of the parallel clause. The expression “heap of many waters” serves simply to fill up the picture, as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Psa. 77:20.</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3:16]]</w:t>
      </w:r>
    </w:p>
    <w:p w:rsidR="008D33DA" w:rsidRPr="003F0081" w:rsidRDefault="006151FB" w:rsidP="00583703">
      <w:pPr>
        <w:pStyle w:val="Heading4"/>
        <w:rPr>
          <w:lang w:val="en-US"/>
        </w:rPr>
      </w:pPr>
      <w:r w:rsidRPr="003F0081">
        <w:rPr>
          <w:lang w:val="en-US"/>
        </w:rPr>
        <w:t xml:space="preserve">Hab. 3:16, 17.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Verses 16-19 form the second part of the psalm, in which the prophet describes the feelings that are produced within himself by the coming of the Lord to judge the nations, and to rescue His own people; viz., first of all,</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fear and trembling at the tribulation (vv. 16, 17); then exulting joy, in his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confident trust in the God of salvation (vv. 18, 19).</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16. </w:t>
      </w:r>
      <w:r w:rsidRPr="00151778">
        <w:rPr>
          <w:rFonts w:ascii="Times New Roman" w:hAnsi="Times New Roman" w:cs="Times New Roman"/>
          <w:i/>
          <w:iCs/>
          <w:color w:val="000000"/>
        </w:rPr>
        <w:t>“I heard it</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then my belly trembled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at the sound my lips yelled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rottenness forces itself into my bones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I tremble under myself </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that I am to wait quietly for the day of tribulation</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when he that attacketh it approacheth the nation. </w:t>
      </w:r>
      <w:r w:rsidRPr="00151778">
        <w:rPr>
          <w:rFonts w:ascii="Times New Roman" w:hAnsi="Times New Roman" w:cs="Times New Roman"/>
          <w:color w:val="000000"/>
        </w:rPr>
        <w:t xml:space="preserve">V. 17. </w:t>
      </w:r>
      <w:r w:rsidRPr="00151778">
        <w:rPr>
          <w:rFonts w:ascii="Times New Roman" w:hAnsi="Times New Roman" w:cs="Times New Roman"/>
          <w:i/>
          <w:iCs/>
          <w:color w:val="000000"/>
        </w:rPr>
        <w:t>For the fig-tree will not blossom</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there is no yield on the vines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the produce of the olive-tree disappoints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and the corn-fields bear no </w:t>
      </w:r>
      <w:proofErr w:type="gramStart"/>
      <w:r w:rsidRPr="00151778">
        <w:rPr>
          <w:rFonts w:ascii="Times New Roman" w:hAnsi="Times New Roman" w:cs="Times New Roman"/>
          <w:i/>
          <w:iCs/>
          <w:color w:val="000000"/>
        </w:rPr>
        <w:t xml:space="preserve">food </w:t>
      </w:r>
      <w:r w:rsidRPr="00151778">
        <w:rPr>
          <w:rFonts w:ascii="Times New Roman" w:hAnsi="Times New Roman" w:cs="Times New Roman"/>
          <w:color w:val="000000"/>
        </w:rPr>
        <w:t>;</w:t>
      </w:r>
      <w:proofErr w:type="gramEnd"/>
      <w:r w:rsidRPr="00151778">
        <w:rPr>
          <w:rFonts w:ascii="Times New Roman" w:hAnsi="Times New Roman" w:cs="Times New Roman"/>
          <w:color w:val="000000"/>
        </w:rPr>
        <w:t xml:space="preserve"> </w:t>
      </w:r>
      <w:r w:rsidRPr="00151778">
        <w:rPr>
          <w:rFonts w:ascii="Times New Roman" w:hAnsi="Times New Roman" w:cs="Times New Roman"/>
          <w:i/>
          <w:iCs/>
          <w:color w:val="000000"/>
        </w:rPr>
        <w:t>the flock is away from the fold</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no ox in the stalls.”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tl/>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lang w:bidi="he-IL"/>
        </w:rPr>
        <w:t xml:space="preserve"> שׁמַעְתִּי</w:t>
      </w:r>
      <w:r w:rsidRPr="00151778">
        <w:rPr>
          <w:rFonts w:ascii="Times New Roman" w:hAnsi="Times New Roman" w:cs="Times New Roman"/>
          <w:color w:val="000000"/>
          <w:sz w:val="24"/>
          <w:szCs w:val="24"/>
        </w:rPr>
        <w:t xml:space="preserve">is not connected with the theophany depicted in vv. </w:t>
      </w:r>
      <w:proofErr w:type="gramStart"/>
      <w:r w:rsidRPr="00151778">
        <w:rPr>
          <w:rFonts w:ascii="Times New Roman" w:hAnsi="Times New Roman" w:cs="Times New Roman"/>
          <w:color w:val="000000"/>
          <w:sz w:val="24"/>
          <w:szCs w:val="24"/>
        </w:rPr>
        <w:t>3-15, since this was not an audible phenomenon, but was an object of inward vision, “a spectacle which presented itself to the eye.”</w:t>
      </w:r>
      <w:proofErr w:type="gramEnd"/>
      <w:r w:rsidRPr="00151778">
        <w:rPr>
          <w:rFonts w:ascii="Times New Roman" w:hAnsi="Times New Roman" w:cs="Times New Roman"/>
          <w:color w:val="000000"/>
          <w:sz w:val="24"/>
          <w:szCs w:val="24"/>
        </w:rPr>
        <w:t xml:space="preserve"> “I heard” corresponds to “I have heard” in v.</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2, and, like the latter, refers to the report heard from God of the approaching judgment. This address goes back to its starting-point, to explain the impression which it made upon the prophet, and to develop still how he “was afraid.”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alarm pervades his whole body, belly, and bones, i.e., the softer and firmer component parts of the body; lips and feet, i.e., the upper and lower organs of the body. The lips cried </w:t>
      </w:r>
      <w:r w:rsidRPr="00151778">
        <w:rPr>
          <w:rFonts w:ascii="LSBTrans" w:hAnsi="LSBTrans" w:cs="LSBTrans"/>
          <w:color w:val="000000"/>
          <w:sz w:val="24"/>
          <w:szCs w:val="24"/>
        </w:rPr>
        <w:t xml:space="preserve">lêqoÝl, </w:t>
      </w:r>
      <w:r w:rsidRPr="00151778">
        <w:rPr>
          <w:rFonts w:ascii="Times New Roman" w:hAnsi="Times New Roman" w:cs="Times New Roman"/>
          <w:color w:val="000000"/>
          <w:sz w:val="24"/>
          <w:szCs w:val="24"/>
        </w:rPr>
        <w:t xml:space="preserve">at the voice, the sound of God, which the prophet heard. </w:t>
      </w:r>
      <w:r w:rsidRPr="00151778">
        <w:rPr>
          <w:rFonts w:ascii="LSBTrans" w:hAnsi="LSBTrans" w:cs="LSBTrans"/>
          <w:color w:val="000000"/>
          <w:sz w:val="24"/>
          <w:szCs w:val="24"/>
        </w:rPr>
        <w:t xml:space="preserve">TsaÑlal </w:t>
      </w:r>
      <w:r w:rsidRPr="00151778">
        <w:rPr>
          <w:rFonts w:ascii="Times New Roman" w:hAnsi="Times New Roman" w:cs="Times New Roman"/>
          <w:color w:val="000000"/>
          <w:sz w:val="24"/>
          <w:szCs w:val="24"/>
        </w:rPr>
        <w:t>is used elsewhere only of the ringing of the ears (1Sa. 3:11;</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2Ki. 21:12; Jer. 19: 3); but here it is applied to the chattering sound produced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by </w:t>
      </w:r>
      <w:r w:rsidRPr="00151778">
        <w:rPr>
          <w:rFonts w:ascii="Times New Roman" w:hAnsi="Times New Roman" w:cs="Times New Roman"/>
          <w:color w:val="000000"/>
          <w:sz w:val="24"/>
          <w:szCs w:val="24"/>
        </w:rPr>
        <w:lastRenderedPageBreak/>
        <w:t xml:space="preserve">the lips, when they smite one another before crying out, not to the chattering of the teeth. Into the bones there penetrates </w:t>
      </w:r>
      <w:r w:rsidRPr="00151778">
        <w:rPr>
          <w:rFonts w:ascii="LSBTrans" w:hAnsi="LSBTrans" w:cs="LSBTrans"/>
          <w:color w:val="000000"/>
          <w:sz w:val="24"/>
          <w:szCs w:val="24"/>
        </w:rPr>
        <w:t xml:space="preserve">raÑqaÑbh, </w:t>
      </w:r>
      <w:r w:rsidRPr="00151778">
        <w:rPr>
          <w:rFonts w:ascii="Times New Roman" w:hAnsi="Times New Roman" w:cs="Times New Roman"/>
          <w:color w:val="000000"/>
          <w:sz w:val="24"/>
          <w:szCs w:val="24"/>
        </w:rPr>
        <w:t xml:space="preserve">rottenness, inward consumption of the bones, as an effect of alarm or pain, which paralyzes all the powers, and takes away all firmness from the body (cf. Pro. 12: 4; 14:30). </w:t>
      </w:r>
      <w:r w:rsidRPr="00151778">
        <w:rPr>
          <w:rFonts w:ascii="Times New Roman" w:hAnsi="Times New Roman" w:cs="Times New Roman"/>
          <w:i/>
          <w:iCs/>
          <w:color w:val="000000"/>
          <w:sz w:val="24"/>
          <w:szCs w:val="24"/>
        </w:rPr>
        <w:t>Tachtai</w:t>
      </w:r>
      <w:r w:rsidRPr="00151778">
        <w:rPr>
          <w:rFonts w:ascii="Times New Roman" w:hAnsi="Times New Roman" w:cs="Times New Roman"/>
          <w:color w:val="000000"/>
          <w:sz w:val="24"/>
          <w:szCs w:val="24"/>
        </w:rPr>
        <w:t xml:space="preserve">, under me, i.e., in my lower members, knees, </w:t>
      </w:r>
      <w:proofErr w:type="gramStart"/>
      <w:r w:rsidRPr="00151778">
        <w:rPr>
          <w:rFonts w:ascii="Times New Roman" w:hAnsi="Times New Roman" w:cs="Times New Roman"/>
          <w:color w:val="000000"/>
          <w:sz w:val="24"/>
          <w:szCs w:val="24"/>
        </w:rPr>
        <w:t>feet</w:t>
      </w:r>
      <w:proofErr w:type="gramEnd"/>
      <w:r w:rsidRPr="00151778">
        <w:rPr>
          <w:rFonts w:ascii="Times New Roman" w:hAnsi="Times New Roman" w:cs="Times New Roman"/>
          <w:color w:val="000000"/>
          <w:sz w:val="24"/>
          <w:szCs w:val="24"/>
        </w:rPr>
        <w:t>: not as in</w:t>
      </w:r>
      <w:r w:rsidR="003F0081">
        <w:rPr>
          <w:rFonts w:ascii="Times New Roman" w:hAnsi="Times New Roman" w:cs="Times New Roman"/>
          <w:color w:val="000000"/>
          <w:sz w:val="24"/>
          <w:szCs w:val="24"/>
        </w:rPr>
        <w:t xml:space="preserve"> Ex.</w:t>
      </w:r>
      <w:r w:rsidRPr="00151778">
        <w:rPr>
          <w:rFonts w:ascii="Times New Roman" w:hAnsi="Times New Roman" w:cs="Times New Roman"/>
          <w:color w:val="000000"/>
          <w:sz w:val="24"/>
          <w:szCs w:val="24"/>
        </w:rPr>
        <w:t xml:space="preserve"> 16:29,</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2Sa. 2:23, on the spot where I stand (cf. Ewald, § 217, </w:t>
      </w:r>
      <w:r w:rsidRPr="00151778">
        <w:rPr>
          <w:rFonts w:ascii="Times New Roman" w:hAnsi="Times New Roman" w:cs="Times New Roman"/>
          <w:i/>
          <w:iCs/>
          <w:color w:val="000000"/>
          <w:sz w:val="24"/>
          <w:szCs w:val="24"/>
        </w:rPr>
        <w:t>k</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w:t>
      </w:r>
      <w:r>
        <w:rPr>
          <w:rFonts w:ascii="SBL Hebrew" w:hAnsi="SBL Hebrew" w:cs="SBL Hebrew"/>
          <w:color w:val="008080"/>
          <w:sz w:val="24"/>
          <w:szCs w:val="28"/>
          <w:rtl/>
          <w:lang w:bidi="he-IL"/>
        </w:rPr>
        <w:t xml:space="preserve"> אֲשֶׁר אָנוּחַ </w:t>
      </w:r>
      <w:r w:rsidRPr="00151778">
        <w:rPr>
          <w:rFonts w:ascii="Times New Roman" w:hAnsi="Times New Roman" w:cs="Times New Roman"/>
          <w:color w:val="000000"/>
          <w:sz w:val="24"/>
          <w:szCs w:val="24"/>
        </w:rPr>
        <w:t xml:space="preserve">might mean, “I who was to rest;” but it is more appropriate to take </w:t>
      </w:r>
      <w:r w:rsidRPr="00151778">
        <w:rPr>
          <w:rFonts w:ascii="LSBTrans" w:hAnsi="LSBTrans" w:cs="LSBTrans"/>
          <w:color w:val="000000"/>
          <w:sz w:val="24"/>
          <w:szCs w:val="24"/>
        </w:rPr>
        <w:t xml:space="preserve">ÿaÔsher </w:t>
      </w:r>
      <w:r w:rsidRPr="00151778">
        <w:rPr>
          <w:rFonts w:ascii="Times New Roman" w:hAnsi="Times New Roman" w:cs="Times New Roman"/>
          <w:color w:val="000000"/>
          <w:sz w:val="24"/>
          <w:szCs w:val="24"/>
        </w:rPr>
        <w:t>as a relative conjunction, “that I,” since the clause explains the great fear that had fallen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upon him.</w:t>
      </w:r>
      <w:r>
        <w:rPr>
          <w:rFonts w:ascii="SBL Hebrew" w:hAnsi="SBL Hebrew" w:cs="SBL Hebrew"/>
          <w:color w:val="008080"/>
          <w:sz w:val="24"/>
          <w:szCs w:val="28"/>
          <w:rtl/>
          <w:lang w:bidi="he-IL"/>
        </w:rPr>
        <w:t xml:space="preserve"> אֲשֶׁר </w:t>
      </w:r>
      <w:r w:rsidRPr="00151778">
        <w:rPr>
          <w:rFonts w:ascii="Times New Roman" w:hAnsi="Times New Roman" w:cs="Times New Roman"/>
          <w:color w:val="000000"/>
          <w:sz w:val="24"/>
          <w:szCs w:val="24"/>
        </w:rPr>
        <w:t xml:space="preserve">is used in a similar way viz., </w:t>
      </w:r>
      <w:proofErr w:type="gramStart"/>
      <w:r w:rsidRPr="00151778">
        <w:rPr>
          <w:rFonts w:ascii="Times New Roman" w:hAnsi="Times New Roman" w:cs="Times New Roman"/>
          <w:color w:val="000000"/>
          <w:sz w:val="24"/>
          <w:szCs w:val="24"/>
        </w:rPr>
        <w:t>as</w:t>
      </w:r>
      <w:proofErr w:type="gramEnd"/>
      <w:r w:rsidRPr="00151778">
        <w:rPr>
          <w:rFonts w:ascii="Times New Roman" w:hAnsi="Times New Roman" w:cs="Times New Roman"/>
          <w:color w:val="000000"/>
          <w:sz w:val="24"/>
          <w:szCs w:val="24"/>
        </w:rPr>
        <w:t xml:space="preserve"> a conjunction with the verb in the first person, in Eze. 29:29. </w:t>
      </w:r>
      <w:r w:rsidRPr="00151778">
        <w:rPr>
          <w:rFonts w:ascii="LSBTrans" w:hAnsi="LSBTrans" w:cs="LSBTrans"/>
          <w:color w:val="000000"/>
          <w:sz w:val="24"/>
          <w:szCs w:val="24"/>
        </w:rPr>
        <w:t xml:space="preserve">NuÝaÔch, </w:t>
      </w:r>
      <w:r w:rsidRPr="00151778">
        <w:rPr>
          <w:rFonts w:ascii="Times New Roman" w:hAnsi="Times New Roman" w:cs="Times New Roman"/>
          <w:color w:val="000000"/>
          <w:sz w:val="24"/>
          <w:szCs w:val="24"/>
        </w:rPr>
        <w:t>to rest, not to rest in the grave (Luther and others), nor to bear quietly or endure (</w:t>
      </w:r>
      <w:proofErr w:type="gramStart"/>
      <w:r w:rsidRPr="00151778">
        <w:rPr>
          <w:rFonts w:ascii="Times New Roman" w:hAnsi="Times New Roman" w:cs="Times New Roman"/>
          <w:color w:val="000000"/>
          <w:sz w:val="24"/>
          <w:szCs w:val="24"/>
        </w:rPr>
        <w:t>Ges.,</w:t>
      </w:r>
      <w:proofErr w:type="gramEnd"/>
      <w:r w:rsidRPr="00151778">
        <w:rPr>
          <w:rFonts w:ascii="Times New Roman" w:hAnsi="Times New Roman" w:cs="Times New Roman"/>
          <w:color w:val="000000"/>
          <w:sz w:val="24"/>
          <w:szCs w:val="24"/>
        </w:rPr>
        <w:t xml:space="preserve"> Maurer), but to wait quietly or silently. For it could hardly occasion such consuming pain to a God-fearing man as that which the prophet experienced, to bear misfortune quietly, when it has already come, and cannot be averted; but it might be to wait quietly and silently, in constant anticipation. </w:t>
      </w:r>
      <w:proofErr w:type="gramStart"/>
      <w:r w:rsidRPr="00151778">
        <w:rPr>
          <w:rFonts w:ascii="LSBTrans" w:hAnsi="LSBTrans" w:cs="LSBTrans"/>
          <w:color w:val="000000"/>
          <w:sz w:val="24"/>
          <w:szCs w:val="24"/>
        </w:rPr>
        <w:t xml:space="preserve">TsaÑraÑh, </w:t>
      </w:r>
      <w:r w:rsidRPr="00151778">
        <w:rPr>
          <w:rFonts w:ascii="Times New Roman" w:hAnsi="Times New Roman" w:cs="Times New Roman"/>
          <w:color w:val="000000"/>
          <w:sz w:val="24"/>
          <w:szCs w:val="24"/>
        </w:rPr>
        <w:t>the trouble which the Chaldaeans bring upon Judah.</w:t>
      </w:r>
      <w:proofErr w:type="gramEnd"/>
      <w:r>
        <w:rPr>
          <w:rFonts w:ascii="SBL Hebrew" w:hAnsi="SBL Hebrew" w:cs="SBL Hebrew"/>
          <w:color w:val="008080"/>
          <w:sz w:val="24"/>
          <w:szCs w:val="28"/>
          <w:rtl/>
          <w:lang w:bidi="he-IL"/>
        </w:rPr>
        <w:t xml:space="preserve"> לעֲלוֹת </w:t>
      </w:r>
      <w:r w:rsidRPr="00151778">
        <w:rPr>
          <w:rFonts w:ascii="Times New Roman" w:hAnsi="Times New Roman" w:cs="Times New Roman"/>
          <w:color w:val="000000"/>
          <w:sz w:val="24"/>
          <w:szCs w:val="24"/>
        </w:rPr>
        <w:t>is not subordinate to</w:t>
      </w:r>
      <w:r>
        <w:rPr>
          <w:rFonts w:ascii="SBL Hebrew" w:hAnsi="SBL Hebrew" w:cs="SBL Hebrew"/>
          <w:color w:val="008080"/>
          <w:sz w:val="24"/>
          <w:szCs w:val="28"/>
          <w:rtl/>
          <w:lang w:bidi="he-IL"/>
        </w:rPr>
        <w:t xml:space="preserve">ליוֹם צָרָה </w:t>
      </w:r>
      <w:r w:rsidRPr="00151778">
        <w:rPr>
          <w:rFonts w:ascii="Times New Roman" w:hAnsi="Times New Roman" w:cs="Times New Roman"/>
          <w:color w:val="000000"/>
          <w:sz w:val="24"/>
          <w:szCs w:val="24"/>
        </w:rPr>
        <w:t>, but co-ordinate with it, and is still dependent upon</w:t>
      </w:r>
      <w:r>
        <w:rPr>
          <w:rFonts w:ascii="SBL Hebrew" w:hAnsi="SBL Hebrew" w:cs="SBL Hebrew"/>
          <w:color w:val="008080"/>
          <w:sz w:val="24"/>
          <w:szCs w:val="28"/>
          <w:rtl/>
          <w:lang w:bidi="he-IL"/>
        </w:rPr>
        <w:t xml:space="preserve">אָנוּחַ </w:t>
      </w:r>
      <w:r w:rsidRPr="00151778">
        <w:rPr>
          <w:rFonts w:ascii="Times New Roman" w:hAnsi="Times New Roman" w:cs="Times New Roman"/>
          <w:color w:val="000000"/>
          <w:sz w:val="24"/>
          <w:szCs w:val="24"/>
        </w:rPr>
        <w:t>; and</w:t>
      </w:r>
      <w:r>
        <w:rPr>
          <w:rFonts w:ascii="SBL Hebrew" w:hAnsi="SBL Hebrew" w:cs="SBL Hebrew"/>
          <w:color w:val="008080"/>
          <w:sz w:val="24"/>
          <w:szCs w:val="28"/>
          <w:rtl/>
          <w:lang w:bidi="he-IL"/>
        </w:rPr>
        <w:t xml:space="preserve">יגוּדֶנּוּ </w:t>
      </w:r>
      <w:r w:rsidRPr="00151778">
        <w:rPr>
          <w:rFonts w:ascii="Times New Roman" w:hAnsi="Times New Roman" w:cs="Times New Roman"/>
          <w:color w:val="000000"/>
          <w:sz w:val="24"/>
          <w:szCs w:val="24"/>
        </w:rPr>
        <w:t>, as a relative clause (who oppresses it), is the subject to</w:t>
      </w:r>
      <w:r>
        <w:rPr>
          <w:rFonts w:ascii="SBL Hebrew" w:hAnsi="SBL Hebrew" w:cs="SBL Hebrew"/>
          <w:color w:val="008080"/>
          <w:sz w:val="24"/>
          <w:szCs w:val="28"/>
          <w:rtl/>
          <w:lang w:bidi="he-IL"/>
        </w:rPr>
        <w:t xml:space="preserve">לעֲלוֹת </w:t>
      </w:r>
      <w:r w:rsidRPr="00151778">
        <w:rPr>
          <w:rFonts w:ascii="Times New Roman" w:hAnsi="Times New Roman" w:cs="Times New Roman"/>
          <w:color w:val="000000"/>
          <w:sz w:val="24"/>
          <w:szCs w:val="24"/>
        </w:rPr>
        <w:t>: “that I am to wait quietly for him that attacketh to approach my nation.” For if</w:t>
      </w:r>
      <w:r>
        <w:rPr>
          <w:rFonts w:ascii="SBL Hebrew" w:hAnsi="SBL Hebrew" w:cs="SBL Hebrew"/>
          <w:color w:val="008080"/>
          <w:sz w:val="24"/>
          <w:szCs w:val="28"/>
          <w:rtl/>
          <w:lang w:bidi="he-IL"/>
        </w:rPr>
        <w:t xml:space="preserve"> לעֲלוֹת </w:t>
      </w:r>
      <w:r w:rsidRPr="00151778">
        <w:rPr>
          <w:rFonts w:ascii="Times New Roman" w:hAnsi="Times New Roman" w:cs="Times New Roman"/>
          <w:color w:val="000000"/>
          <w:sz w:val="24"/>
          <w:szCs w:val="24"/>
        </w:rPr>
        <w:t>were dependent upon</w:t>
      </w:r>
      <w:r>
        <w:rPr>
          <w:rFonts w:ascii="SBL Hebrew" w:hAnsi="SBL Hebrew" w:cs="SBL Hebrew"/>
          <w:color w:val="008080"/>
          <w:sz w:val="24"/>
          <w:szCs w:val="28"/>
          <w:rtl/>
          <w:lang w:bidi="he-IL"/>
        </w:rPr>
        <w:t>ליוֹ</w:t>
      </w:r>
      <w:proofErr w:type="gramStart"/>
      <w:r>
        <w:rPr>
          <w:rFonts w:ascii="SBL Hebrew" w:hAnsi="SBL Hebrew" w:cs="SBL Hebrew"/>
          <w:color w:val="008080"/>
          <w:sz w:val="24"/>
          <w:szCs w:val="28"/>
          <w:rtl/>
          <w:lang w:bidi="he-IL"/>
        </w:rPr>
        <w:t xml:space="preserve">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it would be necessary to supply</w:t>
      </w:r>
      <w:r>
        <w:rPr>
          <w:rFonts w:ascii="SBL Hebrew" w:hAnsi="SBL Hebrew" w:cs="SBL Hebrew"/>
          <w:color w:val="008080"/>
          <w:sz w:val="24"/>
          <w:szCs w:val="28"/>
          <w:rtl/>
          <w:lang w:bidi="he-IL"/>
        </w:rPr>
        <w:t xml:space="preserve"> יוֹם </w:t>
      </w:r>
      <w:r w:rsidRPr="00151778">
        <w:rPr>
          <w:rFonts w:ascii="Times New Roman" w:hAnsi="Times New Roman" w:cs="Times New Roman"/>
          <w:color w:val="000000"/>
          <w:sz w:val="24"/>
          <w:szCs w:val="24"/>
        </w:rPr>
        <w:t>as the subject: “when it (the day) comes.” But this is precluded by the fact that</w:t>
      </w:r>
      <w:r>
        <w:rPr>
          <w:rFonts w:ascii="SBL Hebrew" w:hAnsi="SBL Hebrew" w:cs="SBL Hebrew"/>
          <w:color w:val="008080"/>
          <w:sz w:val="24"/>
          <w:szCs w:val="28"/>
          <w:rtl/>
          <w:lang w:bidi="he-IL"/>
        </w:rPr>
        <w:t xml:space="preserve"> עלה </w:t>
      </w:r>
      <w:r w:rsidRPr="00151778">
        <w:rPr>
          <w:rFonts w:ascii="Times New Roman" w:hAnsi="Times New Roman" w:cs="Times New Roman"/>
          <w:color w:val="000000"/>
          <w:sz w:val="24"/>
          <w:szCs w:val="24"/>
        </w:rPr>
        <w:t>is not used for the approach or breaking of day.</w:t>
      </w:r>
      <w:r>
        <w:rPr>
          <w:rFonts w:ascii="SBL Hebrew" w:hAnsi="SBL Hebrew" w:cs="SBL Hebrew"/>
          <w:color w:val="008080"/>
          <w:sz w:val="24"/>
          <w:szCs w:val="28"/>
          <w:rtl/>
          <w:lang w:bidi="he-IL"/>
        </w:rPr>
        <w:t>לאַ</w:t>
      </w:r>
      <w:proofErr w:type="gramStart"/>
      <w:r>
        <w:rPr>
          <w:rFonts w:ascii="SBL Hebrew" w:hAnsi="SBL Hebrew" w:cs="SBL Hebrew"/>
          <w:color w:val="008080"/>
          <w:sz w:val="24"/>
          <w:szCs w:val="28"/>
          <w:rtl/>
          <w:lang w:bidi="he-IL"/>
        </w:rPr>
        <w:t xml:space="preserve">ם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the people, </w:t>
      </w:r>
      <w:r w:rsidRPr="00151778">
        <w:rPr>
          <w:rFonts w:ascii="Times New Roman" w:hAnsi="Times New Roman" w:cs="Times New Roman"/>
          <w:i/>
          <w:iCs/>
          <w:color w:val="000000"/>
          <w:sz w:val="24"/>
          <w:szCs w:val="24"/>
        </w:rPr>
        <w:t xml:space="preserve">dativ. </w:t>
      </w:r>
      <w:proofErr w:type="gramStart"/>
      <w:r w:rsidRPr="00151778">
        <w:rPr>
          <w:rFonts w:ascii="Times New Roman" w:hAnsi="Times New Roman" w:cs="Times New Roman"/>
          <w:i/>
          <w:iCs/>
          <w:color w:val="000000"/>
          <w:sz w:val="24"/>
          <w:szCs w:val="24"/>
        </w:rPr>
        <w:t>incomm.</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is practically equivalent to</w:t>
      </w:r>
      <w:r>
        <w:rPr>
          <w:rFonts w:ascii="SBL Hebrew" w:hAnsi="SBL Hebrew" w:cs="SBL Hebrew"/>
          <w:color w:val="008080"/>
          <w:sz w:val="24"/>
          <w:szCs w:val="28"/>
          <w:rtl/>
          <w:lang w:bidi="he-IL"/>
        </w:rPr>
        <w:t xml:space="preserve">אַל אַם </w:t>
      </w:r>
      <w:r w:rsidRPr="00151778">
        <w:rPr>
          <w:rFonts w:ascii="Times New Roman" w:hAnsi="Times New Roman" w:cs="Times New Roman"/>
          <w:color w:val="000000"/>
          <w:sz w:val="24"/>
          <w:szCs w:val="24"/>
        </w:rPr>
        <w:t>, against the people.</w:t>
      </w:r>
      <w:r>
        <w:rPr>
          <w:rFonts w:ascii="SBL Hebrew" w:hAnsi="SBL Hebrew" w:cs="SBL Hebrew"/>
          <w:color w:val="008080"/>
          <w:sz w:val="24"/>
          <w:szCs w:val="28"/>
          <w:rtl/>
          <w:lang w:bidi="he-IL"/>
        </w:rPr>
        <w:t xml:space="preserve">אַם </w:t>
      </w:r>
      <w:r w:rsidRPr="00151778">
        <w:rPr>
          <w:rFonts w:ascii="Times New Roman" w:hAnsi="Times New Roman" w:cs="Times New Roman"/>
          <w:color w:val="000000"/>
          <w:sz w:val="24"/>
          <w:szCs w:val="24"/>
        </w:rPr>
        <w:t xml:space="preserve">, used absolutely, as in Isa. 26:11; 42: 6, is the nation of Israel. </w:t>
      </w:r>
      <w:proofErr w:type="gramStart"/>
      <w:r w:rsidRPr="00151778">
        <w:rPr>
          <w:rFonts w:ascii="LSBTrans" w:hAnsi="LSBTrans" w:cs="LSBTrans"/>
          <w:color w:val="000000"/>
          <w:sz w:val="24"/>
          <w:szCs w:val="24"/>
        </w:rPr>
        <w:t xml:space="preserve">GuÝd, </w:t>
      </w:r>
      <w:r w:rsidRPr="00151778">
        <w:rPr>
          <w:rFonts w:ascii="Times New Roman" w:hAnsi="Times New Roman" w:cs="Times New Roman"/>
          <w:color w:val="000000"/>
          <w:sz w:val="24"/>
          <w:szCs w:val="24"/>
        </w:rPr>
        <w:t xml:space="preserve">as in Gen. 49:19, 20, i.e., </w:t>
      </w:r>
      <w:r w:rsidRPr="00151778">
        <w:rPr>
          <w:rFonts w:ascii="LSBTrans" w:hAnsi="LSBTrans" w:cs="LSBTrans"/>
          <w:color w:val="000000"/>
          <w:sz w:val="24"/>
          <w:szCs w:val="24"/>
        </w:rPr>
        <w:t xml:space="preserve">gaÑdad, </w:t>
      </w:r>
      <w:r w:rsidRPr="00151778">
        <w:rPr>
          <w:rFonts w:ascii="Times New Roman" w:hAnsi="Times New Roman" w:cs="Times New Roman"/>
          <w:color w:val="000000"/>
          <w:sz w:val="24"/>
          <w:szCs w:val="24"/>
        </w:rPr>
        <w:t>to press upon a person, to attack him, or crowd together against him (cf. Psa. 94:21).</w:t>
      </w:r>
      <w:proofErr w:type="gramEnd"/>
      <w:r w:rsidRPr="00151778">
        <w:rPr>
          <w:rFonts w:ascii="Times New Roman" w:hAnsi="Times New Roman" w:cs="Times New Roman"/>
          <w:color w:val="000000"/>
          <w:sz w:val="24"/>
          <w:szCs w:val="24"/>
        </w:rPr>
        <w:t xml:space="preserve"> In v. 17 the trouble of this day is described; and the sensation of pain, in the anticipation of the period of calamity, is thereby still further accounted for. The plantations and fields yield no produce. Folds and stalls are empty in consequence of the devastation of the land by the hostile troops and their depredations: “a prophetic picture of the devastation of the holy land by the Chaldaean war” (Delitzsch). Fig-tree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vine are mentioned as the noblest fruit-trees of the land, as is frequently the case (see Joe. 1: 7; Hos. 2:14; Mic. 4: 4). To this there is added the olive-tree, as in Mic. 6:15,</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6:11; 8: 8, etc. </w:t>
      </w:r>
      <w:r w:rsidRPr="00151778">
        <w:rPr>
          <w:rFonts w:ascii="LSBTrans" w:hAnsi="LSBTrans" w:cs="LSBTrans"/>
          <w:color w:val="000000"/>
          <w:sz w:val="24"/>
          <w:szCs w:val="24"/>
        </w:rPr>
        <w:t xml:space="preserve">MaÿaseÝh zayith </w:t>
      </w:r>
      <w:r w:rsidRPr="00151778">
        <w:rPr>
          <w:rFonts w:ascii="Times New Roman" w:hAnsi="Times New Roman" w:cs="Times New Roman"/>
          <w:color w:val="000000"/>
          <w:sz w:val="24"/>
          <w:szCs w:val="24"/>
        </w:rPr>
        <w:t>is not the shoot, but the</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produce or fruit of the olive-tree, after the phrase</w:t>
      </w:r>
      <w:r>
        <w:rPr>
          <w:rFonts w:ascii="SBL Hebrew" w:hAnsi="SBL Hebrew" w:cs="SBL Hebrew"/>
          <w:color w:val="008080"/>
          <w:sz w:val="24"/>
          <w:szCs w:val="28"/>
          <w:rtl/>
          <w:lang w:bidi="he-IL"/>
        </w:rPr>
        <w:t>עשׂה פְרִ</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to bear fruit.</w:t>
      </w:r>
      <w:r>
        <w:rPr>
          <w:rFonts w:ascii="Times New Roman" w:hAnsi="Times New Roman" w:cs="Times New Roman"/>
          <w:color w:val="000000"/>
          <w:sz w:val="24"/>
          <w:szCs w:val="24"/>
        </w:rPr>
        <w:t xml:space="preserve"> </w:t>
      </w:r>
      <w:r w:rsidRPr="00151778">
        <w:rPr>
          <w:rFonts w:ascii="LSBTrans" w:hAnsi="LSBTrans" w:cs="LSBTrans"/>
          <w:color w:val="000000"/>
          <w:sz w:val="24"/>
          <w:szCs w:val="24"/>
        </w:rPr>
        <w:t xml:space="preserve">KicheÝsh, </w:t>
      </w:r>
      <w:r w:rsidRPr="00151778">
        <w:rPr>
          <w:rFonts w:ascii="Times New Roman" w:hAnsi="Times New Roman" w:cs="Times New Roman"/>
          <w:color w:val="000000"/>
          <w:sz w:val="24"/>
          <w:szCs w:val="24"/>
        </w:rPr>
        <w:t>to disappoint, namely the expectation of produce, as in Hos. 9: 2.</w:t>
      </w:r>
      <w:r>
        <w:rPr>
          <w:rFonts w:ascii="Times New Roman" w:hAnsi="Times New Roman" w:cs="Times New Roman"/>
          <w:color w:val="000000"/>
          <w:sz w:val="24"/>
          <w:szCs w:val="24"/>
        </w:rPr>
        <w:t xml:space="preserve"> </w:t>
      </w:r>
      <w:r w:rsidRPr="00151778">
        <w:rPr>
          <w:rFonts w:ascii="LSBTrans" w:hAnsi="LSBTrans" w:cs="LSBTrans"/>
          <w:color w:val="000000"/>
          <w:sz w:val="24"/>
          <w:szCs w:val="24"/>
        </w:rPr>
        <w:t xml:space="preserve">ShêdeÝmoÝth, </w:t>
      </w:r>
      <w:r w:rsidRPr="00151778">
        <w:rPr>
          <w:rFonts w:ascii="Times New Roman" w:hAnsi="Times New Roman" w:cs="Times New Roman"/>
          <w:color w:val="000000"/>
          <w:sz w:val="24"/>
          <w:szCs w:val="24"/>
        </w:rPr>
        <w:t xml:space="preserve">which only occurs in the plural, corn-fields, is construed here as in Isa. 16: 8, with the verb in the singular, because, so far as the sense was concerned, it had become almost equivalent to </w:t>
      </w:r>
      <w:r w:rsidRPr="00151778">
        <w:rPr>
          <w:rFonts w:ascii="LSBTrans" w:hAnsi="LSBTrans" w:cs="LSBTrans"/>
          <w:color w:val="000000"/>
          <w:sz w:val="24"/>
          <w:szCs w:val="24"/>
        </w:rPr>
        <w:t xml:space="preserve">saÑdeh, </w:t>
      </w:r>
      <w:r w:rsidRPr="00151778">
        <w:rPr>
          <w:rFonts w:ascii="Times New Roman" w:hAnsi="Times New Roman" w:cs="Times New Roman"/>
          <w:color w:val="000000"/>
          <w:sz w:val="24"/>
          <w:szCs w:val="24"/>
        </w:rPr>
        <w:t>the field (see Ewald, §</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318, </w:t>
      </w:r>
      <w:r w:rsidRPr="00151778">
        <w:rPr>
          <w:rFonts w:ascii="Times New Roman" w:hAnsi="Times New Roman" w:cs="Times New Roman"/>
          <w:i/>
          <w:iCs/>
          <w:color w:val="000000"/>
          <w:sz w:val="24"/>
          <w:szCs w:val="24"/>
        </w:rPr>
        <w:t>a</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LSBTrans" w:hAnsi="LSBTrans" w:cs="LSBTrans"/>
          <w:color w:val="000000"/>
          <w:sz w:val="24"/>
          <w:szCs w:val="24"/>
        </w:rPr>
        <w:t xml:space="preserve">GaÑzar, </w:t>
      </w:r>
      <w:r w:rsidRPr="00151778">
        <w:rPr>
          <w:rFonts w:ascii="Times New Roman" w:hAnsi="Times New Roman" w:cs="Times New Roman"/>
          <w:color w:val="000000"/>
          <w:sz w:val="24"/>
          <w:szCs w:val="24"/>
        </w:rPr>
        <w:t>to cut off, used here in a neuter sense: to be cut off or absent.</w:t>
      </w:r>
      <w:r>
        <w:rPr>
          <w:rFonts w:ascii="SBL Hebrew" w:hAnsi="SBL Hebrew" w:cs="SBL Hebrew"/>
          <w:color w:val="008080"/>
          <w:sz w:val="24"/>
          <w:szCs w:val="28"/>
          <w:rtl/>
          <w:lang w:bidi="he-IL"/>
        </w:rPr>
        <w:t>מִכְלָ</w:t>
      </w:r>
      <w:proofErr w:type="gramStart"/>
      <w:r>
        <w:rPr>
          <w:rFonts w:ascii="SBL Hebrew" w:hAnsi="SBL Hebrew" w:cs="SBL Hebrew"/>
          <w:color w:val="008080"/>
          <w:sz w:val="24"/>
          <w:szCs w:val="28"/>
          <w:rtl/>
          <w:lang w:bidi="he-IL"/>
        </w:rPr>
        <w:t xml:space="preserve">ה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contracted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lang w:bidi="he-IL"/>
        </w:rPr>
        <w:t xml:space="preserve">מִכְלָאָה </w:t>
      </w:r>
      <w:r w:rsidRPr="00151778">
        <w:rPr>
          <w:rFonts w:ascii="Times New Roman" w:hAnsi="Times New Roman" w:cs="Times New Roman"/>
          <w:color w:val="000000"/>
          <w:sz w:val="24"/>
          <w:szCs w:val="24"/>
        </w:rPr>
        <w:t>: fold, pen, an enclosed place for sheep.</w:t>
      </w:r>
      <w:r>
        <w:rPr>
          <w:rFonts w:ascii="Times New Roman" w:hAnsi="Times New Roman" w:cs="Times New Roman"/>
          <w:color w:val="000000"/>
          <w:sz w:val="24"/>
          <w:szCs w:val="24"/>
        </w:rPr>
        <w:t xml:space="preserve"> </w:t>
      </w:r>
      <w:proofErr w:type="gramStart"/>
      <w:r w:rsidRPr="00151778">
        <w:rPr>
          <w:rFonts w:ascii="Times New Roman" w:hAnsi="Times New Roman" w:cs="Times New Roman"/>
          <w:i/>
          <w:iCs/>
          <w:color w:val="000000"/>
          <w:sz w:val="24"/>
          <w:szCs w:val="24"/>
        </w:rPr>
        <w:t>Repheth</w:t>
      </w:r>
      <w:r w:rsidRPr="00151778">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ἁπ</w:t>
      </w:r>
      <w:r w:rsidRPr="00550EBF">
        <w:rPr>
          <w:rFonts w:ascii="SBL Greek" w:hAnsi="SBL Greek" w:cs="Times New Roman"/>
          <w:color w:val="0000FF"/>
          <w:sz w:val="24"/>
          <w:szCs w:val="24"/>
        </w:rPr>
        <w:t>.</w:t>
      </w:r>
      <w:proofErr w:type="gramEnd"/>
      <w:r w:rsidRPr="00550EBF">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550EBF">
        <w:rPr>
          <w:rFonts w:ascii="SBL Greek" w:hAnsi="SBL Greek" w:cs="Times New Roman"/>
          <w:color w:val="0000FF"/>
          <w:sz w:val="24"/>
          <w:szCs w:val="24"/>
        </w:rPr>
        <w:t>.</w:t>
      </w:r>
      <w:r w:rsidRPr="00151778">
        <w:rPr>
          <w:rFonts w:ascii="Times New Roman" w:hAnsi="Times New Roman" w:cs="Times New Roman"/>
          <w:color w:val="000000"/>
          <w:sz w:val="24"/>
          <w:szCs w:val="24"/>
        </w:rPr>
        <w:t xml:space="preserve">, </w:t>
      </w:r>
      <w:proofErr w:type="gramStart"/>
      <w:r w:rsidRPr="00151778">
        <w:rPr>
          <w:rFonts w:ascii="Times New Roman" w:hAnsi="Times New Roman" w:cs="Times New Roman"/>
          <w:color w:val="000000"/>
          <w:sz w:val="24"/>
          <w:szCs w:val="24"/>
        </w:rPr>
        <w:t>the</w:t>
      </w:r>
      <w:proofErr w:type="gramEnd"/>
      <w:r w:rsidRPr="00151778">
        <w:rPr>
          <w:rFonts w:ascii="Times New Roman" w:hAnsi="Times New Roman" w:cs="Times New Roman"/>
          <w:color w:val="000000"/>
          <w:sz w:val="24"/>
          <w:szCs w:val="24"/>
        </w:rPr>
        <w:t xml:space="preserve"> rack, then the stable or stall.</w:t>
      </w:r>
      <w:r>
        <w:rPr>
          <w:rFonts w:ascii="Times New Roman" w:hAnsi="Times New Roman" w:cs="Times New Roman"/>
          <w:color w:val="000000"/>
          <w:sz w:val="24"/>
          <w:szCs w:val="24"/>
        </w:rPr>
        <w:t xml:space="preserve"> </w:t>
      </w:r>
    </w:p>
    <w:p w:rsidR="003F0081" w:rsidRDefault="003F0081" w:rsidP="000F350E">
      <w:pPr>
        <w:widowControl w:val="0"/>
        <w:autoSpaceDE w:val="0"/>
        <w:autoSpaceDN w:val="0"/>
        <w:adjustRightInd w:val="0"/>
        <w:spacing w:after="0" w:line="240" w:lineRule="auto"/>
      </w:pPr>
    </w:p>
    <w:p w:rsidR="006151FB" w:rsidRDefault="003F0081" w:rsidP="000F350E">
      <w:pPr>
        <w:widowControl w:val="0"/>
        <w:autoSpaceDE w:val="0"/>
        <w:autoSpaceDN w:val="0"/>
        <w:adjustRightInd w:val="0"/>
        <w:spacing w:after="0" w:line="240" w:lineRule="auto"/>
        <w:rPr>
          <w:rFonts w:ascii="Times New Roman" w:hAnsi="Times New Roman" w:cs="Times New Roman"/>
          <w:color w:val="000000"/>
          <w:sz w:val="24"/>
          <w:szCs w:val="24"/>
        </w:rPr>
      </w:pPr>
      <w:r>
        <w:t>[[</w:t>
      </w:r>
      <w:r w:rsidR="00583703">
        <w:t>@Bible</w:t>
      </w:r>
      <w:proofErr w:type="gramStart"/>
      <w:r w:rsidR="00583703">
        <w:t>:Habakkuk</w:t>
      </w:r>
      <w:proofErr w:type="gramEnd"/>
      <w:r w:rsidR="00583703">
        <w:t xml:space="preserve"> 3:18]]</w:t>
      </w:r>
    </w:p>
    <w:p w:rsidR="008D33DA" w:rsidRPr="003F0081" w:rsidRDefault="006151FB" w:rsidP="00583703">
      <w:pPr>
        <w:pStyle w:val="Heading4"/>
        <w:rPr>
          <w:lang w:val="en-US"/>
        </w:rPr>
      </w:pPr>
      <w:r w:rsidRPr="003F0081">
        <w:rPr>
          <w:lang w:val="en-US"/>
        </w:rPr>
        <w:t xml:space="preserve">Hab. 3:18, 19. </w:t>
      </w:r>
    </w:p>
    <w:p w:rsidR="008D33DA" w:rsidRDefault="008D33DA" w:rsidP="000F350E">
      <w:pPr>
        <w:widowControl w:val="0"/>
        <w:autoSpaceDE w:val="0"/>
        <w:autoSpaceDN w:val="0"/>
        <w:adjustRightInd w:val="0"/>
        <w:spacing w:after="0" w:line="240" w:lineRule="auto"/>
        <w:rPr>
          <w:rFonts w:ascii="Times New Roman" w:hAnsi="Times New Roman" w:cs="Times New Roman"/>
          <w:b/>
          <w:bCs/>
          <w:color w:val="7F0000"/>
          <w:sz w:val="28"/>
          <w:szCs w:val="28"/>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 xml:space="preserve">Although trembling on account of the approaching trouble, the prophet will nevertheless exult in </w:t>
      </w:r>
      <w:r w:rsidRPr="00151778">
        <w:rPr>
          <w:rFonts w:ascii="Times New Roman" w:hAnsi="Times New Roman" w:cs="Times New Roman"/>
          <w:color w:val="000000"/>
          <w:sz w:val="24"/>
          <w:szCs w:val="24"/>
        </w:rPr>
        <w:lastRenderedPageBreak/>
        <w:t>the prospect of the salvation that he foresees.</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r w:rsidRPr="00151778">
        <w:rPr>
          <w:rFonts w:ascii="Times New Roman" w:hAnsi="Times New Roman" w:cs="Times New Roman"/>
          <w:color w:val="000000"/>
        </w:rPr>
        <w:t xml:space="preserve">V. 18. </w:t>
      </w:r>
      <w:r w:rsidRPr="00151778">
        <w:rPr>
          <w:rFonts w:ascii="Times New Roman" w:hAnsi="Times New Roman" w:cs="Times New Roman"/>
          <w:i/>
          <w:iCs/>
          <w:color w:val="000000"/>
        </w:rPr>
        <w:t>“But I</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in Jehovah will I rejoice</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 xml:space="preserve">will shout in the God of my salvation. </w:t>
      </w:r>
      <w:r w:rsidRPr="00151778">
        <w:rPr>
          <w:rFonts w:ascii="Times New Roman" w:hAnsi="Times New Roman" w:cs="Times New Roman"/>
          <w:color w:val="000000"/>
        </w:rPr>
        <w:t xml:space="preserve">V. 19. </w:t>
      </w:r>
      <w:r w:rsidRPr="00151778">
        <w:rPr>
          <w:rFonts w:ascii="Times New Roman" w:hAnsi="Times New Roman" w:cs="Times New Roman"/>
          <w:i/>
          <w:iCs/>
          <w:color w:val="000000"/>
        </w:rPr>
        <w:t>Jehovah the Lord is my strength</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makes my feet like the hinds</w:t>
      </w:r>
      <w:r w:rsidRPr="00151778">
        <w:rPr>
          <w:rFonts w:ascii="Times New Roman" w:hAnsi="Times New Roman" w:cs="Times New Roman"/>
          <w:color w:val="000000"/>
        </w:rPr>
        <w:t xml:space="preserve">, </w:t>
      </w:r>
      <w:r w:rsidRPr="00151778">
        <w:rPr>
          <w:rFonts w:ascii="Times New Roman" w:hAnsi="Times New Roman" w:cs="Times New Roman"/>
          <w:i/>
          <w:iCs/>
          <w:color w:val="000000"/>
        </w:rPr>
        <w:t>and causes me to walk along upon my high places.”</w:t>
      </w:r>
      <w:r>
        <w:rPr>
          <w:rFonts w:ascii="Times New Roman" w:hAnsi="Times New Roman" w:cs="Times New Roman"/>
          <w:color w:val="000000"/>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turning-point is introduced with</w:t>
      </w:r>
      <w:r>
        <w:rPr>
          <w:rFonts w:ascii="SBL Hebrew" w:hAnsi="SBL Hebrew" w:cs="SBL Hebrew"/>
          <w:color w:val="008080"/>
          <w:sz w:val="24"/>
          <w:szCs w:val="28"/>
          <w:rtl/>
          <w:lang w:bidi="he-IL"/>
        </w:rPr>
        <w:t>ואֲנִ</w:t>
      </w:r>
      <w:proofErr w:type="gramStart"/>
      <w:r>
        <w:rPr>
          <w:rFonts w:ascii="SBL Hebrew" w:hAnsi="SBL Hebrew" w:cs="SBL Hebrew"/>
          <w:color w:val="008080"/>
          <w:sz w:val="24"/>
          <w:szCs w:val="28"/>
          <w:rtl/>
          <w:lang w:bidi="he-IL"/>
        </w:rPr>
        <w:t xml:space="preserve">י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as is frequently the case in the Psalms. For this exaltation out of the sufferings of this life to believing joy in God, compare Psa. 5: 8; 13: 6; 31:15, </w:t>
      </w:r>
      <w:proofErr w:type="gramStart"/>
      <w:r w:rsidRPr="00151778">
        <w:rPr>
          <w:rFonts w:ascii="Times New Roman" w:hAnsi="Times New Roman" w:cs="Times New Roman"/>
          <w:color w:val="000000"/>
          <w:sz w:val="24"/>
          <w:szCs w:val="24"/>
        </w:rPr>
        <w:t>etc.</w:t>
      </w:r>
      <w:r>
        <w:rPr>
          <w:rFonts w:ascii="SBL Hebrew" w:hAnsi="SBL Hebrew" w:cs="SBL Hebrew"/>
          <w:color w:val="008080"/>
          <w:sz w:val="24"/>
          <w:szCs w:val="28"/>
          <w:rtl/>
          <w:lang w:bidi="he-IL"/>
        </w:rPr>
        <w:t xml:space="preserve">עלז </w:t>
      </w:r>
      <w:r w:rsidRPr="00151778">
        <w:rPr>
          <w:rFonts w:ascii="Times New Roman" w:hAnsi="Times New Roman" w:cs="Times New Roman"/>
          <w:color w:val="000000"/>
          <w:sz w:val="24"/>
          <w:szCs w:val="24"/>
        </w:rPr>
        <w:t>,</w:t>
      </w:r>
      <w:proofErr w:type="gramEnd"/>
      <w:r w:rsidRPr="00151778">
        <w:rPr>
          <w:rFonts w:ascii="Times New Roman" w:hAnsi="Times New Roman" w:cs="Times New Roman"/>
          <w:color w:val="000000"/>
          <w:sz w:val="24"/>
          <w:szCs w:val="24"/>
        </w:rPr>
        <w:t xml:space="preserve"> a softened form of</w:t>
      </w:r>
      <w:r>
        <w:rPr>
          <w:rFonts w:ascii="SBL Hebrew" w:hAnsi="SBL Hebrew" w:cs="SBL Hebrew"/>
          <w:color w:val="008080"/>
          <w:sz w:val="24"/>
          <w:szCs w:val="28"/>
          <w:rtl/>
          <w:lang w:bidi="he-IL"/>
        </w:rPr>
        <w:t xml:space="preserve">עלץ </w:t>
      </w:r>
      <w:r w:rsidRPr="00151778">
        <w:rPr>
          <w:rFonts w:ascii="Times New Roman" w:hAnsi="Times New Roman" w:cs="Times New Roman"/>
          <w:color w:val="000000"/>
          <w:sz w:val="24"/>
          <w:szCs w:val="24"/>
        </w:rPr>
        <w:t xml:space="preserve">, to rejoice in God (cf. Psa. 5:12), i.e., so that God is the inexhaustible source and infinite sphere of the joy, because He is the God of salvation, and rises up to judgment upon the nations, to procure the salvation of His people (v. 13). </w:t>
      </w:r>
      <w:proofErr w:type="gramStart"/>
      <w:r w:rsidRPr="00151778">
        <w:rPr>
          <w:rFonts w:ascii="LSBTrans" w:hAnsi="LSBTrans" w:cs="LSBTrans"/>
          <w:color w:val="000000"/>
          <w:sz w:val="24"/>
          <w:szCs w:val="24"/>
        </w:rPr>
        <w:t xml:space="preserve">EloÝheÝ yishÿiÝ </w:t>
      </w:r>
      <w:r w:rsidRPr="00151778">
        <w:rPr>
          <w:rFonts w:ascii="Times New Roman" w:hAnsi="Times New Roman" w:cs="Times New Roman"/>
          <w:color w:val="000000"/>
          <w:sz w:val="24"/>
          <w:szCs w:val="24"/>
        </w:rPr>
        <w:t>(the God of my salvation), as in Psa. 18:47; 25: 5 (see at</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Mic. 7: 7).</w:t>
      </w:r>
      <w:proofErr w:type="gramEnd"/>
      <w:r w:rsidRPr="00151778">
        <w:rPr>
          <w:rFonts w:ascii="Times New Roman" w:hAnsi="Times New Roman" w:cs="Times New Roman"/>
          <w:color w:val="000000"/>
          <w:sz w:val="24"/>
          <w:szCs w:val="24"/>
        </w:rPr>
        <w:t xml:space="preserve"> The thoughts of the 19th verse are also formed from reminiscences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of Psa. 18: the first clause, “the Lord is my strength,” from v. 33. “God, who girdeth me with strength,” i.e., the Lord gives me strength to overcome all tribulation (cf. Psa. 27: 1 and 2Co. 12: 9). The next two clauses are from</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Psa. 18:34, “He maketh my feet like hinds’,” according to the contracted simile common in Hebrew for “hinds’ feet;” and the reference is to the swiftness of foot, which was one of the qualifications of a thorough man of war (2Sa. 1:23;</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1Ch. 12: 8), so as to enable him to make a sudden attack upon the enemy, and pursue him vigorously. Here it is a figurative expression for the fresh and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joyous strength acquired in God, which Isaiah calls rising up with eagles’ wings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(Isa. 40:29-31). Causing to walk upon the high places of the </w:t>
      </w:r>
      <w:proofErr w:type="gramStart"/>
      <w:r w:rsidRPr="00151778">
        <w:rPr>
          <w:rFonts w:ascii="Times New Roman" w:hAnsi="Times New Roman" w:cs="Times New Roman"/>
          <w:color w:val="000000"/>
          <w:sz w:val="24"/>
          <w:szCs w:val="24"/>
        </w:rPr>
        <w:t>land,</w:t>
      </w:r>
      <w:proofErr w:type="gramEnd"/>
      <w:r w:rsidRPr="00151778">
        <w:rPr>
          <w:rFonts w:ascii="Times New Roman" w:hAnsi="Times New Roman" w:cs="Times New Roman"/>
          <w:color w:val="000000"/>
          <w:sz w:val="24"/>
          <w:szCs w:val="24"/>
        </w:rPr>
        <w:t xml:space="preserve"> was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originally a figure denoting the victorious possession and government of a land. It is so in</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32:13 and 33:29, from which David has taken the figure in</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Psa. 18, though he has altered the high places of the earth into “my high places” (</w:t>
      </w:r>
      <w:r w:rsidRPr="00151778">
        <w:rPr>
          <w:rFonts w:ascii="LSBTrans" w:hAnsi="LSBTrans" w:cs="LSBTrans"/>
          <w:color w:val="000000"/>
          <w:sz w:val="24"/>
          <w:szCs w:val="24"/>
        </w:rPr>
        <w:t>baÑmoÝthai</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They were the high places upon which the Lord had placed him, by giving him the victory over his enemies. And Habakkuk uses the figurative expression in the same sense, with the simple change of</w:t>
      </w:r>
      <w:r>
        <w:rPr>
          <w:rFonts w:ascii="SBL Hebrew" w:hAnsi="SBL Hebrew" w:cs="SBL Hebrew"/>
          <w:color w:val="008080"/>
          <w:sz w:val="24"/>
          <w:szCs w:val="28"/>
          <w:rtl/>
          <w:lang w:bidi="he-IL"/>
        </w:rPr>
        <w:t xml:space="preserve"> יעֲמִידנִי </w:t>
      </w:r>
      <w:r w:rsidRPr="00151778">
        <w:rPr>
          <w:rFonts w:ascii="Times New Roman" w:hAnsi="Times New Roman" w:cs="Times New Roman"/>
          <w:color w:val="000000"/>
          <w:sz w:val="24"/>
          <w:szCs w:val="24"/>
        </w:rPr>
        <w:t>into</w:t>
      </w:r>
      <w:r>
        <w:rPr>
          <w:rFonts w:ascii="SBL Hebrew" w:hAnsi="SBL Hebrew" w:cs="SBL Hebrew"/>
          <w:color w:val="008080"/>
          <w:sz w:val="24"/>
          <w:szCs w:val="28"/>
          <w:rtl/>
          <w:lang w:bidi="he-IL"/>
        </w:rPr>
        <w:t xml:space="preserve"> ידְרִכנִי </w:t>
      </w:r>
      <w:r w:rsidRPr="00151778">
        <w:rPr>
          <w:rFonts w:ascii="Times New Roman" w:hAnsi="Times New Roman" w:cs="Times New Roman"/>
          <w:color w:val="000000"/>
          <w:sz w:val="24"/>
          <w:szCs w:val="24"/>
        </w:rPr>
        <w:t>after</w:t>
      </w:r>
      <w:r w:rsidR="003F0081">
        <w:rPr>
          <w:rFonts w:ascii="Times New Roman" w:hAnsi="Times New Roman" w:cs="Times New Roman"/>
          <w:color w:val="000000"/>
          <w:sz w:val="24"/>
          <w:szCs w:val="24"/>
        </w:rPr>
        <w:t xml:space="preserve"> Deut.</w:t>
      </w:r>
      <w:r w:rsidRPr="00151778">
        <w:rPr>
          <w:rFonts w:ascii="Times New Roman" w:hAnsi="Times New Roman" w:cs="Times New Roman"/>
          <w:color w:val="000000"/>
          <w:sz w:val="24"/>
          <w:szCs w:val="24"/>
        </w:rPr>
        <w:t xml:space="preserve"> 33:29, to substitute for the bestowment of victory the maintenance of victory corresponding to the blessing of Moses. We have therefore to</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understand </w:t>
      </w:r>
      <w:r w:rsidRPr="00151778">
        <w:rPr>
          <w:rFonts w:ascii="LSBTrans" w:hAnsi="LSBTrans" w:cs="LSBTrans"/>
          <w:color w:val="000000"/>
          <w:sz w:val="24"/>
          <w:szCs w:val="24"/>
        </w:rPr>
        <w:t xml:space="preserve">baÑmoÝthai </w:t>
      </w:r>
      <w:r w:rsidRPr="00151778">
        <w:rPr>
          <w:rFonts w:ascii="Times New Roman" w:hAnsi="Times New Roman" w:cs="Times New Roman"/>
          <w:color w:val="000000"/>
          <w:sz w:val="24"/>
          <w:szCs w:val="24"/>
        </w:rPr>
        <w:t>neither as signifying the high places of the enemy, nor the high places at home, nor high places generally. The figure must be taken as a</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whole; and according to this, it simply denotes the ultimate triumph of the people of God over all oppression on the part of the power of the world, altogether apart from the local standing which the kingdom of God will have upon the earth, either by the side of or in antagonism to the kingdom of the world. The prophet prays and speaks throughout the entire ode in the name of the believing congregation. His pain is their pain; his joy their joy. Accordingly he closes his ode by appropriating to himself and all believers the promise which the Lord has given to His people and to David His anointed servant, to express the confident assurance that the God of salvation will keep it, and fulfil it in the approaching attack on the part of the power of the world upon the nation which has been refined by the judgment.</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r w:rsidRPr="00151778">
        <w:rPr>
          <w:rFonts w:ascii="Times New Roman" w:hAnsi="Times New Roman" w:cs="Times New Roman"/>
          <w:color w:val="000000"/>
          <w:sz w:val="24"/>
          <w:szCs w:val="24"/>
        </w:rPr>
        <w:t>The last words</w:t>
      </w:r>
      <w:proofErr w:type="gramStart"/>
      <w:r w:rsidRPr="00151778">
        <w:rPr>
          <w:rFonts w:ascii="Times New Roman" w:hAnsi="Times New Roman" w:cs="Times New Roman"/>
          <w:color w:val="000000"/>
          <w:sz w:val="24"/>
          <w:szCs w:val="24"/>
        </w:rPr>
        <w:t>,</w:t>
      </w:r>
      <w:r>
        <w:rPr>
          <w:rFonts w:ascii="SBL Hebrew" w:hAnsi="SBL Hebrew" w:cs="SBL Hebrew"/>
          <w:color w:val="008080"/>
          <w:sz w:val="24"/>
          <w:szCs w:val="28"/>
          <w:rtl/>
          <w:lang w:bidi="he-IL"/>
        </w:rPr>
        <w:t>למ</w:t>
      </w:r>
      <w:proofErr w:type="gramEnd"/>
      <w:r>
        <w:rPr>
          <w:rFonts w:ascii="SBL Hebrew" w:hAnsi="SBL Hebrew" w:cs="SBL Hebrew"/>
          <w:color w:val="008080"/>
          <w:sz w:val="24"/>
          <w:szCs w:val="28"/>
          <w:rtl/>
          <w:lang w:bidi="he-IL"/>
        </w:rPr>
        <w:t xml:space="preserve">ְנַצּחַ בִּנְגִינוֹתַי </w:t>
      </w:r>
      <w:r w:rsidRPr="00151778">
        <w:rPr>
          <w:rFonts w:ascii="Times New Roman" w:hAnsi="Times New Roman" w:cs="Times New Roman"/>
          <w:color w:val="000000"/>
          <w:sz w:val="24"/>
          <w:szCs w:val="24"/>
        </w:rPr>
        <w:t>, do not form part of the contents of the supplicatory ode, but are a subscription answering to the heading in v. 1, and refer to the use of the ode in the worship of God, and simply differ from the headings</w:t>
      </w:r>
      <w:r>
        <w:rPr>
          <w:rFonts w:ascii="SBL Hebrew" w:hAnsi="SBL Hebrew" w:cs="SBL Hebrew"/>
          <w:color w:val="008080"/>
          <w:sz w:val="24"/>
          <w:szCs w:val="28"/>
          <w:rtl/>
          <w:lang w:bidi="he-IL"/>
        </w:rPr>
        <w:t xml:space="preserve"> למְנַצּחַ בִּנְגִינוֹת </w:t>
      </w:r>
      <w:r w:rsidRPr="00151778">
        <w:rPr>
          <w:rFonts w:ascii="Times New Roman" w:hAnsi="Times New Roman" w:cs="Times New Roman"/>
          <w:color w:val="000000"/>
          <w:sz w:val="24"/>
          <w:szCs w:val="24"/>
        </w:rPr>
        <w:t>in Psa. 4, 6, 54, 55, 67, and 76, through the use of the suffix in</w:t>
      </w:r>
      <w:r>
        <w:rPr>
          <w:rFonts w:ascii="SBL Hebrew" w:hAnsi="SBL Hebrew" w:cs="SBL Hebrew"/>
          <w:color w:val="008080"/>
          <w:sz w:val="24"/>
          <w:szCs w:val="28"/>
          <w:rtl/>
          <w:lang w:bidi="he-IL"/>
        </w:rPr>
        <w:t xml:space="preserve">בִּנְגִינוֹתַי </w:t>
      </w:r>
      <w:r w:rsidRPr="00151778">
        <w:rPr>
          <w:rFonts w:ascii="Times New Roman" w:hAnsi="Times New Roman" w:cs="Times New Roman"/>
          <w:color w:val="000000"/>
          <w:sz w:val="24"/>
          <w:szCs w:val="24"/>
        </w:rPr>
        <w:t xml:space="preserve">. Through the words, </w:t>
      </w:r>
      <w:r w:rsidRPr="00151778">
        <w:rPr>
          <w:rFonts w:ascii="Times New Roman" w:hAnsi="Times New Roman" w:cs="Times New Roman"/>
          <w:i/>
          <w:iCs/>
          <w:color w:val="000000"/>
          <w:sz w:val="24"/>
          <w:szCs w:val="24"/>
        </w:rPr>
        <w:t xml:space="preserve">“to the president </w:t>
      </w:r>
      <w:r w:rsidRPr="00151778">
        <w:rPr>
          <w:rFonts w:ascii="Times New Roman" w:hAnsi="Times New Roman" w:cs="Times New Roman"/>
          <w:color w:val="000000"/>
          <w:sz w:val="24"/>
          <w:szCs w:val="24"/>
        </w:rPr>
        <w:t xml:space="preserve">(of the temple- music, or the conductor) </w:t>
      </w:r>
      <w:r w:rsidRPr="00151778">
        <w:rPr>
          <w:rFonts w:ascii="Times New Roman" w:hAnsi="Times New Roman" w:cs="Times New Roman"/>
          <w:i/>
          <w:iCs/>
          <w:color w:val="000000"/>
          <w:sz w:val="24"/>
          <w:szCs w:val="24"/>
        </w:rPr>
        <w:t>in accompaniment of my stringed playing</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the prophet appoints his </w:t>
      </w:r>
      <w:r w:rsidRPr="00151778">
        <w:rPr>
          <w:rFonts w:ascii="Times New Roman" w:hAnsi="Times New Roman" w:cs="Times New Roman"/>
          <w:color w:val="000000"/>
          <w:sz w:val="24"/>
          <w:szCs w:val="24"/>
        </w:rPr>
        <w:lastRenderedPageBreak/>
        <w:t>psalm for use in the public worship of God accompanied by his stringed playing. Hitzig’s rendering is grammatically false, “to the conductor of my pieces of music;” for</w:t>
      </w:r>
      <w:r>
        <w:rPr>
          <w:rFonts w:ascii="SBL Hebrew" w:hAnsi="SBL Hebrew" w:cs="SBL Hebrew"/>
          <w:color w:val="008080"/>
          <w:sz w:val="24"/>
          <w:szCs w:val="28"/>
          <w:rtl/>
          <w:lang w:bidi="he-IL"/>
        </w:rPr>
        <w:t xml:space="preserve"> בְ </w:t>
      </w:r>
      <w:r w:rsidRPr="00151778">
        <w:rPr>
          <w:rFonts w:ascii="Times New Roman" w:hAnsi="Times New Roman" w:cs="Times New Roman"/>
          <w:color w:val="000000"/>
          <w:sz w:val="24"/>
          <w:szCs w:val="24"/>
        </w:rPr>
        <w:t xml:space="preserve">cannot be used as a periphrasis for the genitive, but when connected with a musical expression, only means </w:t>
      </w:r>
      <w:r w:rsidRPr="00151778">
        <w:rPr>
          <w:rFonts w:ascii="Times New Roman" w:hAnsi="Times New Roman" w:cs="Times New Roman"/>
          <w:i/>
          <w:iCs/>
          <w:color w:val="000000"/>
          <w:sz w:val="24"/>
          <w:szCs w:val="24"/>
        </w:rPr>
        <w:t xml:space="preserve">with </w:t>
      </w:r>
      <w:r w:rsidRPr="00151778">
        <w:rPr>
          <w:rFonts w:ascii="Times New Roman" w:hAnsi="Times New Roman" w:cs="Times New Roman"/>
          <w:color w:val="000000"/>
          <w:sz w:val="24"/>
          <w:szCs w:val="24"/>
        </w:rPr>
        <w:t xml:space="preserve">or </w:t>
      </w:r>
      <w:r w:rsidRPr="00151778">
        <w:rPr>
          <w:rFonts w:ascii="Times New Roman" w:hAnsi="Times New Roman" w:cs="Times New Roman"/>
          <w:i/>
          <w:iCs/>
          <w:color w:val="000000"/>
          <w:sz w:val="24"/>
          <w:szCs w:val="24"/>
        </w:rPr>
        <w:t xml:space="preserve">in the accompaniment of </w:t>
      </w:r>
      <w:proofErr w:type="gramStart"/>
      <w:r>
        <w:rPr>
          <w:rFonts w:ascii="Times New Roman" w:hAnsi="Times New Roman" w:cs="Times New Roman"/>
          <w:color w:val="000000"/>
          <w:sz w:val="24"/>
          <w:szCs w:val="24"/>
        </w:rPr>
        <w:t>(</w:t>
      </w:r>
      <w:r>
        <w:rPr>
          <w:rFonts w:ascii="SBL Hebrew" w:hAnsi="SBL Hebrew" w:cs="SBL Hebrew"/>
          <w:color w:val="008080"/>
          <w:sz w:val="24"/>
          <w:szCs w:val="28"/>
          <w:rtl/>
          <w:lang w:bidi="he-IL"/>
        </w:rPr>
        <w:t xml:space="preserve"> ב</w:t>
      </w:r>
      <w:r w:rsidRPr="00151778">
        <w:rPr>
          <w:rFonts w:ascii="Times New Roman" w:hAnsi="Times New Roman" w:cs="Times New Roman"/>
          <w:i/>
          <w:iCs/>
          <w:color w:val="000000"/>
          <w:sz w:val="24"/>
          <w:szCs w:val="24"/>
        </w:rPr>
        <w:t>instrumenti</w:t>
      </w:r>
      <w:proofErr w:type="gramEnd"/>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 xml:space="preserve">or </w:t>
      </w:r>
      <w:r w:rsidRPr="00151778">
        <w:rPr>
          <w:rFonts w:ascii="Times New Roman" w:hAnsi="Times New Roman" w:cs="Times New Roman"/>
          <w:i/>
          <w:iCs/>
          <w:color w:val="000000"/>
          <w:sz w:val="24"/>
          <w:szCs w:val="24"/>
        </w:rPr>
        <w:t>concomitantiae</w:t>
      </w:r>
      <w:r w:rsidRPr="00151778">
        <w:rPr>
          <w:rFonts w:ascii="Times New Roman" w:hAnsi="Times New Roman" w:cs="Times New Roman"/>
          <w:color w:val="000000"/>
          <w:sz w:val="24"/>
          <w:szCs w:val="24"/>
        </w:rPr>
        <w:t>)</w:t>
      </w:r>
      <w:r w:rsidRPr="00151778">
        <w:rPr>
          <w:rFonts w:ascii="Times New Roman" w:hAnsi="Times New Roman" w:cs="Times New Roman"/>
          <w:i/>
          <w:iCs/>
          <w:color w:val="000000"/>
          <w:sz w:val="24"/>
          <w:szCs w:val="24"/>
        </w:rPr>
        <w:t xml:space="preserve">. </w:t>
      </w:r>
      <w:r w:rsidRPr="00151778">
        <w:rPr>
          <w:rFonts w:ascii="Times New Roman" w:hAnsi="Times New Roman" w:cs="Times New Roman"/>
          <w:color w:val="000000"/>
          <w:sz w:val="24"/>
          <w:szCs w:val="24"/>
        </w:rPr>
        <w:t>Moreover,</w:t>
      </w:r>
      <w:r>
        <w:rPr>
          <w:rFonts w:ascii="SBL Hebrew" w:hAnsi="SBL Hebrew" w:cs="SBL Hebrew"/>
          <w:color w:val="008080"/>
          <w:sz w:val="24"/>
          <w:szCs w:val="28"/>
          <w:rtl/>
          <w:lang w:bidi="he-IL"/>
        </w:rPr>
        <w:t xml:space="preserve"> נגִינוֹת </w:t>
      </w:r>
      <w:r w:rsidRPr="00151778">
        <w:rPr>
          <w:rFonts w:ascii="Times New Roman" w:hAnsi="Times New Roman" w:cs="Times New Roman"/>
          <w:color w:val="000000"/>
          <w:sz w:val="24"/>
          <w:szCs w:val="24"/>
        </w:rPr>
        <w:t>does not mean pieces of music, but simply a song, and the playing upon stringed</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 xml:space="preserve">instruments, or the stringed instrument itself (see at Psa. 4). The first of these renderings gives no suitable sense here, so that there only remains the second, viz., “playing upon stringed instruments.” But if the prophet, by using this formula, stipulates that the ode is to be used in the temple, accompanied by stringed instruments, the expression </w:t>
      </w:r>
      <w:r w:rsidRPr="00151778">
        <w:rPr>
          <w:rFonts w:ascii="LSBTrans" w:hAnsi="LSBTrans" w:cs="LSBTrans"/>
          <w:color w:val="000000"/>
          <w:sz w:val="24"/>
          <w:szCs w:val="24"/>
        </w:rPr>
        <w:t xml:space="preserve">bingiÝnoÝthai, </w:t>
      </w:r>
      <w:r w:rsidRPr="00151778">
        <w:rPr>
          <w:rFonts w:ascii="Times New Roman" w:hAnsi="Times New Roman" w:cs="Times New Roman"/>
          <w:color w:val="000000"/>
          <w:sz w:val="24"/>
          <w:szCs w:val="24"/>
        </w:rPr>
        <w:t xml:space="preserve">with </w:t>
      </w:r>
      <w:r w:rsidRPr="00151778">
        <w:rPr>
          <w:rFonts w:ascii="Times New Roman" w:hAnsi="Times New Roman" w:cs="Times New Roman"/>
          <w:i/>
          <w:iCs/>
          <w:color w:val="000000"/>
          <w:sz w:val="24"/>
          <w:szCs w:val="24"/>
        </w:rPr>
        <w:t xml:space="preserve">my </w:t>
      </w:r>
      <w:r w:rsidRPr="00151778">
        <w:rPr>
          <w:rFonts w:ascii="Times New Roman" w:hAnsi="Times New Roman" w:cs="Times New Roman"/>
          <w:color w:val="000000"/>
          <w:sz w:val="24"/>
          <w:szCs w:val="24"/>
        </w:rPr>
        <w:t>stringed playing, affirms that he himself will accompany it with his own playing, from which it has been justly inferred that he was qualified, according to the arrangements of the Israelitish worship, to take part in the public performance of such pieces of music as were suited for public worship, and therefore belonged to the Levites</w:t>
      </w:r>
      <w:r>
        <w:rPr>
          <w:rFonts w:ascii="Times New Roman" w:hAnsi="Times New Roman" w:cs="Times New Roman"/>
          <w:color w:val="000000"/>
          <w:sz w:val="24"/>
          <w:szCs w:val="24"/>
        </w:rPr>
        <w:t xml:space="preserve"> </w:t>
      </w:r>
      <w:r w:rsidRPr="00151778">
        <w:rPr>
          <w:rFonts w:ascii="Times New Roman" w:hAnsi="Times New Roman" w:cs="Times New Roman"/>
          <w:color w:val="000000"/>
          <w:sz w:val="24"/>
          <w:szCs w:val="24"/>
        </w:rPr>
        <w:t>who were entrusted with the conduct of the musical performance of the temple.</w:t>
      </w:r>
      <w:r>
        <w:rPr>
          <w:rFonts w:ascii="Times New Roman" w:hAnsi="Times New Roman" w:cs="Times New Roman"/>
          <w:color w:val="000000"/>
          <w:sz w:val="24"/>
          <w:szCs w:val="24"/>
        </w:rPr>
        <w:t xml:space="preserve"> </w:t>
      </w: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24"/>
          <w:szCs w:val="24"/>
        </w:rPr>
      </w:pPr>
    </w:p>
    <w:p w:rsidR="006151FB" w:rsidRDefault="006151FB" w:rsidP="000F350E">
      <w:pPr>
        <w:widowControl w:val="0"/>
        <w:autoSpaceDE w:val="0"/>
        <w:autoSpaceDN w:val="0"/>
        <w:adjustRightInd w:val="0"/>
        <w:spacing w:after="0" w:line="240" w:lineRule="auto"/>
        <w:rPr>
          <w:rFonts w:ascii="Times New Roman" w:hAnsi="Times New Roman" w:cs="Times New Roman"/>
          <w:color w:val="000000"/>
          <w:sz w:val="32"/>
          <w:szCs w:val="32"/>
        </w:rPr>
      </w:pPr>
    </w:p>
    <w:p w:rsidR="006151FB" w:rsidRPr="008D33DA" w:rsidRDefault="006151FB" w:rsidP="008D33DA">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6151FB" w:rsidRDefault="006151FB" w:rsidP="008D33DA">
      <w:pPr>
        <w:widowControl w:val="0"/>
        <w:autoSpaceDE w:val="0"/>
        <w:autoSpaceDN w:val="0"/>
        <w:adjustRightInd w:val="0"/>
        <w:spacing w:after="0" w:line="240" w:lineRule="auto"/>
        <w:rPr>
          <w:rFonts w:ascii="Times New Roman" w:hAnsi="Times New Roman" w:cs="Times New Roman"/>
          <w:color w:val="000000"/>
          <w:sz w:val="24"/>
          <w:szCs w:val="24"/>
          <w:rtl/>
        </w:rPr>
      </w:pPr>
    </w:p>
    <w:p w:rsidR="006151FB" w:rsidRPr="00151778" w:rsidRDefault="006151FB" w:rsidP="008D33DA">
      <w:pPr>
        <w:widowControl w:val="0"/>
        <w:autoSpaceDE w:val="0"/>
        <w:autoSpaceDN w:val="0"/>
        <w:adjustRightInd w:val="0"/>
        <w:spacing w:after="0" w:line="240" w:lineRule="auto"/>
        <w:rPr>
          <w:rFonts w:ascii="Times New Roman" w:hAnsi="Times New Roman" w:cs="Times New Roman"/>
          <w:color w:val="000000"/>
          <w:sz w:val="24"/>
          <w:szCs w:val="24"/>
        </w:rPr>
      </w:pPr>
    </w:p>
    <w:sectPr w:rsidR="006151FB" w:rsidRPr="00151778" w:rsidSect="0015177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DA" w:rsidRDefault="008D33DA" w:rsidP="008D33DA">
      <w:pPr>
        <w:spacing w:after="0" w:line="240" w:lineRule="auto"/>
      </w:pPr>
      <w:r>
        <w:separator/>
      </w:r>
    </w:p>
  </w:endnote>
  <w:endnote w:type="continuationSeparator" w:id="0">
    <w:p w:rsidR="008D33DA" w:rsidRDefault="008D33DA" w:rsidP="008D3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DA" w:rsidRDefault="008D33DA" w:rsidP="008D33DA">
      <w:pPr>
        <w:spacing w:after="0" w:line="240" w:lineRule="auto"/>
      </w:pPr>
      <w:r>
        <w:separator/>
      </w:r>
    </w:p>
  </w:footnote>
  <w:footnote w:type="continuationSeparator" w:id="0">
    <w:p w:rsidR="008D33DA" w:rsidRDefault="008D33DA" w:rsidP="008D33DA">
      <w:pPr>
        <w:spacing w:after="0" w:line="240" w:lineRule="auto"/>
      </w:pPr>
      <w:r>
        <w:continuationSeparator/>
      </w:r>
    </w:p>
  </w:footnote>
  <w:footnote w:id="1">
    <w:p w:rsidR="008D33DA" w:rsidRPr="008D33DA" w:rsidRDefault="008D33DA" w:rsidP="008D33DA">
      <w:pPr>
        <w:widowControl w:val="0"/>
        <w:autoSpaceDE w:val="0"/>
        <w:autoSpaceDN w:val="0"/>
        <w:adjustRightInd w:val="0"/>
        <w:spacing w:after="0" w:line="240" w:lineRule="auto"/>
        <w:rPr>
          <w:rFonts w:ascii="Times New Roman" w:hAnsi="Times New Roman" w:cs="Times New Roman"/>
          <w:color w:val="000000"/>
        </w:rPr>
      </w:pPr>
      <w:r w:rsidRPr="008D33DA">
        <w:rPr>
          <w:rStyle w:val="FootnoteReference"/>
        </w:rPr>
        <w:footnoteRef/>
      </w:r>
      <w:r w:rsidRPr="008D33DA">
        <w:t xml:space="preserve"> </w:t>
      </w:r>
      <w:r w:rsidRPr="008D33DA">
        <w:rPr>
          <w:rFonts w:ascii="Times New Roman" w:hAnsi="Times New Roman" w:cs="Times New Roman"/>
          <w:color w:val="000000"/>
        </w:rPr>
        <w:t xml:space="preserve">There is not much probability in this conjecture, however, since the LXX have not understood the subscription in this sense, but have rendered it incorrectly </w:t>
      </w:r>
      <w:r w:rsidRPr="008D33DA">
        <w:rPr>
          <w:rFonts w:ascii="SBL Greek" w:hAnsi="SBL Greek" w:cs="Times New Roman"/>
          <w:color w:val="0000FF"/>
          <w:lang w:val="el-GR"/>
        </w:rPr>
        <w:t>του</w:t>
      </w:r>
      <w:r w:rsidRPr="008D33DA">
        <w:rPr>
          <w:rFonts w:ascii="SBL Greek" w:hAnsi="SBL Greek" w:cs="Times New Roman"/>
          <w:color w:val="0000FF"/>
        </w:rPr>
        <w:t xml:space="preserve"> </w:t>
      </w:r>
      <w:r w:rsidRPr="008D33DA">
        <w:rPr>
          <w:rFonts w:ascii="SBL Greek" w:hAnsi="SBL Greek" w:cs="Times New Roman"/>
          <w:color w:val="0000FF"/>
          <w:lang w:val="el-GR"/>
        </w:rPr>
        <w:t>νικῆσαι</w:t>
      </w:r>
      <w:r w:rsidRPr="008D33DA">
        <w:rPr>
          <w:rFonts w:ascii="SBL Greek" w:hAnsi="SBL Greek" w:cs="Times New Roman"/>
          <w:color w:val="0000FF"/>
        </w:rPr>
        <w:t xml:space="preserve"> </w:t>
      </w:r>
      <w:r w:rsidRPr="008D33DA">
        <w:rPr>
          <w:rFonts w:ascii="SBL Greek" w:hAnsi="SBL Greek" w:cs="Times New Roman"/>
          <w:color w:val="0000FF"/>
          <w:lang w:val="el-GR"/>
        </w:rPr>
        <w:t>ἐν</w:t>
      </w:r>
      <w:r w:rsidRPr="008D33DA">
        <w:rPr>
          <w:rFonts w:ascii="SBL Greek" w:hAnsi="SBL Greek" w:cs="Times New Roman"/>
          <w:color w:val="0000FF"/>
        </w:rPr>
        <w:t xml:space="preserve"> </w:t>
      </w:r>
      <w:r w:rsidRPr="008D33DA">
        <w:rPr>
          <w:rFonts w:ascii="SBL Greek" w:hAnsi="SBL Greek" w:cs="Times New Roman"/>
          <w:color w:val="0000FF"/>
          <w:lang w:val="el-GR"/>
        </w:rPr>
        <w:t>τῇ</w:t>
      </w:r>
      <w:r w:rsidRPr="008D33DA">
        <w:rPr>
          <w:rFonts w:ascii="SBL Greek" w:hAnsi="SBL Greek" w:cs="Times New Roman"/>
          <w:color w:val="0000FF"/>
        </w:rPr>
        <w:t xml:space="preserve"> </w:t>
      </w:r>
      <w:r w:rsidRPr="008D33DA">
        <w:rPr>
          <w:rFonts w:ascii="SBL Greek" w:hAnsi="SBL Greek" w:cs="Times New Roman"/>
          <w:color w:val="0000FF"/>
          <w:lang w:val="el-GR"/>
        </w:rPr>
        <w:t>ᾠδῇ</w:t>
      </w:r>
      <w:r w:rsidRPr="008D33DA">
        <w:rPr>
          <w:rFonts w:ascii="SBL Greek" w:hAnsi="SBL Greek" w:cs="Times New Roman"/>
          <w:color w:val="0000FF"/>
        </w:rPr>
        <w:t xml:space="preserve"> </w:t>
      </w:r>
      <w:r w:rsidRPr="008D33DA">
        <w:rPr>
          <w:rFonts w:ascii="SBL Greek" w:hAnsi="SBL Greek" w:cs="Times New Roman"/>
          <w:color w:val="0000FF"/>
          <w:lang w:val="el-GR"/>
        </w:rPr>
        <w:t>αὐτου</w:t>
      </w:r>
      <w:r w:rsidRPr="008D33DA">
        <w:rPr>
          <w:rFonts w:ascii="Times New Roman" w:hAnsi="Times New Roman" w:cs="Times New Roman"/>
          <w:color w:val="000000"/>
        </w:rPr>
        <w:t xml:space="preserve">, which has led the fathers to take the words as belonging to the psalm itself, and to understand it as relating to the songs of praise which the church would raise to God for the deliverance which it had received. </w:t>
      </w:r>
      <w:proofErr w:type="gramStart"/>
      <w:r w:rsidRPr="008D33DA">
        <w:rPr>
          <w:rFonts w:ascii="Times New Roman" w:hAnsi="Times New Roman" w:cs="Times New Roman"/>
          <w:color w:val="000000"/>
        </w:rPr>
        <w:t>Theod.</w:t>
      </w:r>
      <w:proofErr w:type="gramEnd"/>
      <w:r w:rsidRPr="008D33DA">
        <w:rPr>
          <w:rFonts w:ascii="Times New Roman" w:hAnsi="Times New Roman" w:cs="Times New Roman"/>
          <w:color w:val="000000"/>
        </w:rPr>
        <w:t xml:space="preserve"> </w:t>
      </w:r>
      <w:proofErr w:type="gramStart"/>
      <w:r w:rsidRPr="008D33DA">
        <w:rPr>
          <w:rFonts w:ascii="Times New Roman" w:hAnsi="Times New Roman" w:cs="Times New Roman"/>
          <w:color w:val="000000"/>
        </w:rPr>
        <w:t>Mops.</w:t>
      </w:r>
      <w:proofErr w:type="gramEnd"/>
      <w:r w:rsidRPr="008D33DA">
        <w:rPr>
          <w:rFonts w:ascii="Times New Roman" w:hAnsi="Times New Roman" w:cs="Times New Roman"/>
          <w:color w:val="000000"/>
        </w:rPr>
        <w:t xml:space="preserve"> </w:t>
      </w:r>
      <w:proofErr w:type="gramStart"/>
      <w:r w:rsidRPr="008D33DA">
        <w:rPr>
          <w:rFonts w:ascii="Times New Roman" w:hAnsi="Times New Roman" w:cs="Times New Roman"/>
          <w:color w:val="000000"/>
        </w:rPr>
        <w:t>explains</w:t>
      </w:r>
      <w:proofErr w:type="gramEnd"/>
      <w:r w:rsidRPr="008D33DA">
        <w:rPr>
          <w:rFonts w:ascii="Times New Roman" w:hAnsi="Times New Roman" w:cs="Times New Roman"/>
          <w:color w:val="000000"/>
        </w:rPr>
        <w:t xml:space="preserve"> it in this way: “He sets us higher than all the rest, so that nothing else becomes us than to continue in the songs and hymns which are due to God, because, against all human hope, He has given us the victory over our enemies.” </w:t>
      </w:r>
      <w:proofErr w:type="gramStart"/>
      <w:r w:rsidRPr="008D33DA">
        <w:rPr>
          <w:rFonts w:ascii="Times New Roman" w:hAnsi="Times New Roman" w:cs="Times New Roman"/>
          <w:color w:val="000000"/>
        </w:rPr>
        <w:t>Cyril of Alex.</w:t>
      </w:r>
      <w:proofErr w:type="gramEnd"/>
      <w:r w:rsidRPr="008D33DA">
        <w:rPr>
          <w:rFonts w:ascii="Times New Roman" w:hAnsi="Times New Roman" w:cs="Times New Roman"/>
          <w:color w:val="000000"/>
        </w:rPr>
        <w:t xml:space="preserve"> </w:t>
      </w:r>
      <w:proofErr w:type="gramStart"/>
      <w:r w:rsidRPr="008D33DA">
        <w:rPr>
          <w:rFonts w:ascii="Times New Roman" w:hAnsi="Times New Roman" w:cs="Times New Roman"/>
          <w:color w:val="000000"/>
        </w:rPr>
        <w:t>and</w:t>
      </w:r>
      <w:proofErr w:type="gramEnd"/>
      <w:r w:rsidRPr="008D33DA">
        <w:rPr>
          <w:rFonts w:ascii="Times New Roman" w:hAnsi="Times New Roman" w:cs="Times New Roman"/>
          <w:color w:val="000000"/>
        </w:rPr>
        <w:t xml:space="preserve"> Theodoret give similar explanations. Even Jerome, in his rendering </w:t>
      </w:r>
      <w:r w:rsidRPr="008D33DA">
        <w:rPr>
          <w:rFonts w:ascii="Times New Roman" w:hAnsi="Times New Roman" w:cs="Times New Roman"/>
          <w:i/>
          <w:iCs/>
          <w:color w:val="000000"/>
        </w:rPr>
        <w:t>“et super excelsa mea deducet me victori in psalmis canentem</w:t>
      </w:r>
      <w:r w:rsidRPr="008D33DA">
        <w:rPr>
          <w:rFonts w:ascii="Times New Roman" w:hAnsi="Times New Roman" w:cs="Times New Roman"/>
          <w:color w:val="000000"/>
        </w:rPr>
        <w:t>,</w:t>
      </w:r>
      <w:r w:rsidRPr="008D33DA">
        <w:rPr>
          <w:rFonts w:ascii="Times New Roman" w:hAnsi="Times New Roman" w:cs="Times New Roman"/>
          <w:i/>
          <w:iCs/>
          <w:color w:val="000000"/>
        </w:rPr>
        <w:t xml:space="preserve">” </w:t>
      </w:r>
      <w:r w:rsidRPr="008D33DA">
        <w:rPr>
          <w:rFonts w:ascii="Times New Roman" w:hAnsi="Times New Roman" w:cs="Times New Roman"/>
          <w:color w:val="000000"/>
        </w:rPr>
        <w:t>connects the words with the preceding sentence, and interprets them as referring to the songs of praise which “every righteous man who is worthy of the election of God” will raise at the end of the world to the great conqueror “Jesus, who was the first to conquer in the fight.” With such an explanation of the words as these, it was impossible to see any intimation of the Levitical descent of the prophet in the expression</w:t>
      </w:r>
      <w:r w:rsidRPr="008D33DA">
        <w:rPr>
          <w:rFonts w:ascii="SBL Hebrew" w:hAnsi="SBL Hebrew" w:cs="SBL Hebrew"/>
          <w:color w:val="008080"/>
          <w:rtl/>
          <w:lang w:bidi="he-IL"/>
        </w:rPr>
        <w:t>בִּנְגִינוֹתַ</w:t>
      </w:r>
      <w:proofErr w:type="gramStart"/>
      <w:r w:rsidRPr="008D33DA">
        <w:rPr>
          <w:rFonts w:ascii="SBL Hebrew" w:hAnsi="SBL Hebrew" w:cs="SBL Hebrew"/>
          <w:color w:val="008080"/>
          <w:rtl/>
          <w:lang w:bidi="he-IL"/>
        </w:rPr>
        <w:t xml:space="preserve">י </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w:t>
      </w:r>
    </w:p>
  </w:footnote>
  <w:footnote w:id="2">
    <w:p w:rsidR="008D33DA" w:rsidRPr="008D33DA" w:rsidRDefault="008D33DA" w:rsidP="008D33DA">
      <w:pPr>
        <w:widowControl w:val="0"/>
        <w:autoSpaceDE w:val="0"/>
        <w:autoSpaceDN w:val="0"/>
        <w:adjustRightInd w:val="0"/>
        <w:spacing w:after="0" w:line="240" w:lineRule="auto"/>
        <w:rPr>
          <w:rFonts w:ascii="Times New Roman" w:hAnsi="Times New Roman" w:cs="Times New Roman"/>
          <w:color w:val="000000"/>
        </w:rPr>
      </w:pPr>
      <w:r w:rsidRPr="008D33DA">
        <w:rPr>
          <w:rStyle w:val="FootnoteReference"/>
        </w:rPr>
        <w:footnoteRef/>
      </w:r>
      <w:r w:rsidRPr="008D33DA">
        <w:t xml:space="preserve"> </w:t>
      </w:r>
      <w:r w:rsidRPr="008D33DA">
        <w:rPr>
          <w:rFonts w:ascii="Times New Roman" w:hAnsi="Times New Roman" w:cs="Times New Roman"/>
          <w:color w:val="000000"/>
        </w:rPr>
        <w:t xml:space="preserve">“Therefore,” says Calvin, “whoever desires to fight bravely with the ungodly, let him first settle the matter with God Himself, and, as it were, confirm and ratify that treaty which God has set before us, namely, that we are His people, and He will be a God to us in return. And because God makes a covenant with us in this manner, it is necessary that our faith should be well established, that we may go forth to the conflict with all the ungodly.” </w:t>
      </w:r>
    </w:p>
  </w:footnote>
  <w:footnote w:id="3">
    <w:p w:rsidR="008D33DA" w:rsidRPr="008D33DA" w:rsidRDefault="008D33DA" w:rsidP="008D33DA">
      <w:pPr>
        <w:pStyle w:val="FootnoteText"/>
        <w:spacing w:after="0" w:line="240" w:lineRule="auto"/>
        <w:rPr>
          <w:rFonts w:ascii="Times New Roman" w:hAnsi="Times New Roman" w:cs="Times New Roman"/>
          <w:color w:val="000000"/>
        </w:rPr>
      </w:pPr>
      <w:r w:rsidRPr="008D33DA">
        <w:rPr>
          <w:rStyle w:val="FootnoteReference"/>
        </w:rPr>
        <w:footnoteRef/>
      </w:r>
      <w:r w:rsidRPr="008D33DA">
        <w:t xml:space="preserve"> </w:t>
      </w:r>
      <w:r w:rsidRPr="008D33DA">
        <w:rPr>
          <w:rFonts w:ascii="Times New Roman" w:hAnsi="Times New Roman" w:cs="Times New Roman"/>
          <w:color w:val="000000"/>
        </w:rPr>
        <w:t>According to the Masora,</w:t>
      </w:r>
      <w:r w:rsidRPr="008D33DA">
        <w:rPr>
          <w:rFonts w:ascii="SBL Hebrew" w:hAnsi="SBL Hebrew" w:cs="SBL Hebrew"/>
          <w:color w:val="008080"/>
          <w:rtl/>
          <w:lang w:bidi="he-IL"/>
        </w:rPr>
        <w:t xml:space="preserve"> לא נמוּת </w:t>
      </w:r>
      <w:r w:rsidRPr="008D33DA">
        <w:rPr>
          <w:rFonts w:ascii="Times New Roman" w:hAnsi="Times New Roman" w:cs="Times New Roman"/>
          <w:color w:val="000000"/>
        </w:rPr>
        <w:t>stands as</w:t>
      </w:r>
      <w:r w:rsidRPr="008D33DA">
        <w:rPr>
          <w:rFonts w:ascii="SBL Hebrew" w:hAnsi="SBL Hebrew" w:cs="SBL Hebrew"/>
          <w:color w:val="008080"/>
          <w:rtl/>
          <w:lang w:bidi="he-IL"/>
        </w:rPr>
        <w:t xml:space="preserve">תקון </w:t>
      </w:r>
      <w:proofErr w:type="gramStart"/>
      <w:r w:rsidRPr="008D33DA">
        <w:rPr>
          <w:rFonts w:ascii="SBL Hebrew" w:hAnsi="SBL Hebrew" w:cs="SBL Hebrew"/>
          <w:color w:val="008080"/>
          <w:rtl/>
          <w:lang w:bidi="he-IL"/>
        </w:rPr>
        <w:t xml:space="preserve">סופרים </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i.e., </w:t>
      </w:r>
      <w:r w:rsidRPr="008D33DA">
        <w:rPr>
          <w:rFonts w:ascii="Times New Roman" w:hAnsi="Times New Roman" w:cs="Times New Roman"/>
          <w:i/>
          <w:iCs/>
          <w:color w:val="000000"/>
        </w:rPr>
        <w:t xml:space="preserve">correctio scribarum </w:t>
      </w:r>
      <w:r w:rsidRPr="008D33DA">
        <w:rPr>
          <w:rFonts w:ascii="Times New Roman" w:hAnsi="Times New Roman" w:cs="Times New Roman"/>
          <w:color w:val="000000"/>
        </w:rPr>
        <w:t>for</w:t>
      </w:r>
      <w:r w:rsidRPr="008D33DA">
        <w:rPr>
          <w:rFonts w:ascii="SBL Hebrew" w:hAnsi="SBL Hebrew" w:cs="SBL Hebrew"/>
          <w:color w:val="008080"/>
          <w:rtl/>
          <w:lang w:bidi="he-IL"/>
        </w:rPr>
        <w:t>לא תָמוּת</w:t>
      </w:r>
      <w:r w:rsidRPr="008D33DA">
        <w:rPr>
          <w:rFonts w:ascii="SBL Hebrew" w:hAnsi="SBL Hebrew" w:cs="SBL Hebrew"/>
          <w:color w:val="008080"/>
          <w:rtl/>
        </w:rPr>
        <w:t xml:space="preserve"> </w:t>
      </w:r>
      <w:r w:rsidRPr="008D33DA">
        <w:rPr>
          <w:rFonts w:ascii="Times New Roman" w:hAnsi="Times New Roman" w:cs="Times New Roman"/>
          <w:color w:val="000000"/>
        </w:rPr>
        <w:t xml:space="preserve">, thou wilt not die. These </w:t>
      </w:r>
      <w:r w:rsidRPr="008D33DA">
        <w:rPr>
          <w:rFonts w:ascii="Times New Roman" w:hAnsi="Times New Roman" w:cs="Times New Roman"/>
          <w:i/>
          <w:iCs/>
          <w:color w:val="000000"/>
        </w:rPr>
        <w:t>tikkune sophrim</w:t>
      </w:r>
      <w:r w:rsidRPr="008D33DA">
        <w:rPr>
          <w:rFonts w:ascii="Times New Roman" w:hAnsi="Times New Roman" w:cs="Times New Roman"/>
          <w:color w:val="000000"/>
        </w:rPr>
        <w:t xml:space="preserve">, however, of which the Masora reckons eighteen, are not alterations of original readings proposed by the </w:t>
      </w:r>
      <w:proofErr w:type="gramStart"/>
      <w:r w:rsidRPr="008D33DA">
        <w:rPr>
          <w:rFonts w:ascii="Times New Roman" w:hAnsi="Times New Roman" w:cs="Times New Roman"/>
          <w:i/>
          <w:iCs/>
          <w:color w:val="000000"/>
        </w:rPr>
        <w:t xml:space="preserve">sophrim </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but simply traditional definitions of what the sacred writers originally intended to write, though they afterwards avoided it or gave a different turn. Thus the prophet intended to write here: “Thou (God) wilt not die;” but in the consciousness that this was at variance with the divine decorum, he gave it this turn, “We shall not die.” But this rabbinical conjecture rests upon the erroneous assumption that</w:t>
      </w:r>
      <w:r w:rsidRPr="008D33DA">
        <w:rPr>
          <w:rFonts w:ascii="SBL Hebrew" w:hAnsi="SBL Hebrew" w:cs="SBL Hebrew"/>
          <w:color w:val="008080"/>
          <w:rtl/>
          <w:lang w:bidi="he-IL"/>
        </w:rPr>
        <w:t xml:space="preserve"> מִקֶדֶם </w:t>
      </w:r>
      <w:r w:rsidRPr="008D33DA">
        <w:rPr>
          <w:rFonts w:ascii="Times New Roman" w:hAnsi="Times New Roman" w:cs="Times New Roman"/>
          <w:color w:val="000000"/>
        </w:rPr>
        <w:t>is a predicate, and the thought of the question is this: “Thou art from of old, Thou Jehovah my God, my Holy One,” according to which</w:t>
      </w:r>
      <w:r w:rsidRPr="008D33DA">
        <w:rPr>
          <w:rFonts w:ascii="SBL Hebrew" w:hAnsi="SBL Hebrew" w:cs="SBL Hebrew"/>
          <w:color w:val="008080"/>
          <w:rtl/>
          <w:lang w:bidi="he-IL"/>
        </w:rPr>
        <w:t xml:space="preserve"> לא תָמוּת </w:t>
      </w:r>
      <w:r w:rsidRPr="008D33DA">
        <w:rPr>
          <w:rFonts w:ascii="Times New Roman" w:hAnsi="Times New Roman" w:cs="Times New Roman"/>
          <w:color w:val="000000"/>
        </w:rPr>
        <w:t>would be an exegesis of</w:t>
      </w:r>
      <w:r w:rsidRPr="008D33DA">
        <w:rPr>
          <w:rFonts w:ascii="SBL Hebrew" w:hAnsi="SBL Hebrew" w:cs="SBL Hebrew"/>
          <w:color w:val="008080"/>
          <w:rtl/>
          <w:lang w:bidi="he-IL"/>
        </w:rPr>
        <w:t>מִקֶדֶ</w:t>
      </w:r>
      <w:proofErr w:type="gramStart"/>
      <w:r w:rsidRPr="008D33DA">
        <w:rPr>
          <w:rFonts w:ascii="SBL Hebrew" w:hAnsi="SBL Hebrew" w:cs="SBL Hebrew"/>
          <w:color w:val="008080"/>
          <w:rtl/>
          <w:lang w:bidi="he-IL"/>
        </w:rPr>
        <w:t xml:space="preserve">ם </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which is evidently false. For further remarks on the </w:t>
      </w:r>
      <w:r w:rsidRPr="008D33DA">
        <w:rPr>
          <w:rFonts w:ascii="Times New Roman" w:hAnsi="Times New Roman" w:cs="Times New Roman"/>
          <w:i/>
          <w:iCs/>
          <w:color w:val="000000"/>
        </w:rPr>
        <w:t>tikkune sophrim</w:t>
      </w:r>
      <w:r w:rsidRPr="008D33DA">
        <w:rPr>
          <w:rFonts w:ascii="Times New Roman" w:hAnsi="Times New Roman" w:cs="Times New Roman"/>
          <w:color w:val="000000"/>
        </w:rPr>
        <w:t xml:space="preserve">, see Delitzsch’s </w:t>
      </w:r>
      <w:r w:rsidRPr="008D33DA">
        <w:rPr>
          <w:rFonts w:ascii="Times New Roman" w:hAnsi="Times New Roman" w:cs="Times New Roman"/>
          <w:i/>
          <w:iCs/>
          <w:color w:val="000000"/>
        </w:rPr>
        <w:t xml:space="preserve">Commentary on Hab. </w:t>
      </w:r>
      <w:proofErr w:type="gramStart"/>
      <w:r w:rsidRPr="008D33DA">
        <w:rPr>
          <w:rFonts w:ascii="Times New Roman" w:hAnsi="Times New Roman" w:cs="Times New Roman"/>
          <w:i/>
          <w:iCs/>
          <w:color w:val="000000"/>
        </w:rPr>
        <w:t>l.c</w:t>
      </w:r>
      <w:proofErr w:type="gramEnd"/>
      <w:r w:rsidRPr="008D33DA">
        <w:rPr>
          <w:rFonts w:ascii="Times New Roman" w:hAnsi="Times New Roman" w:cs="Times New Roman"/>
          <w:i/>
          <w:iCs/>
          <w:color w:val="000000"/>
        </w:rPr>
        <w:t>.</w:t>
      </w:r>
      <w:r w:rsidRPr="008D33DA">
        <w:rPr>
          <w:rFonts w:ascii="Times New Roman" w:hAnsi="Times New Roman" w:cs="Times New Roman"/>
          <w:color w:val="000000"/>
        </w:rPr>
        <w:t xml:space="preserve">, and the Appendix. </w:t>
      </w:r>
      <w:proofErr w:type="gramStart"/>
      <w:r w:rsidRPr="008D33DA">
        <w:rPr>
          <w:rFonts w:ascii="Times New Roman" w:hAnsi="Times New Roman" w:cs="Times New Roman"/>
          <w:color w:val="000000"/>
        </w:rPr>
        <w:t>p. 206ff.</w:t>
      </w:r>
      <w:proofErr w:type="gramEnd"/>
    </w:p>
  </w:footnote>
  <w:footnote w:id="4">
    <w:p w:rsidR="008D33DA" w:rsidRPr="008D33DA" w:rsidRDefault="008D33DA" w:rsidP="008D33DA">
      <w:pPr>
        <w:pStyle w:val="FootnoteText"/>
        <w:spacing w:after="0" w:line="240" w:lineRule="auto"/>
        <w:rPr>
          <w:rFonts w:ascii="Times New Roman" w:hAnsi="Times New Roman" w:cs="Times New Roman"/>
          <w:color w:val="000000"/>
        </w:rPr>
      </w:pPr>
      <w:r w:rsidRPr="008D33DA">
        <w:rPr>
          <w:rStyle w:val="FootnoteReference"/>
        </w:rPr>
        <w:footnoteRef/>
      </w:r>
      <w:r w:rsidRPr="008D33DA">
        <w:t xml:space="preserve"> </w:t>
      </w:r>
      <w:r w:rsidRPr="008D33DA">
        <w:rPr>
          <w:rFonts w:ascii="Times New Roman" w:hAnsi="Times New Roman" w:cs="Times New Roman"/>
          <w:color w:val="000000"/>
        </w:rPr>
        <w:t>Theodoret very appropriately compares the words of Asaph in Psa. 73:16ff., “When I thought to know this, it was too painful for me, until I entered into the sanctuaries of God, and gave heed to their end;” and observes, “And there, says the prophet, will I remain as appointed, and not leave my post, but, standing upon such a rock as that upon which God placed great Moses, watch with a prophet’s eyes for the solution of the things that I seek.”</w:t>
      </w:r>
    </w:p>
  </w:footnote>
  <w:footnote w:id="5">
    <w:p w:rsidR="008D33DA" w:rsidRPr="008D33DA" w:rsidRDefault="008D33DA" w:rsidP="008D33DA">
      <w:pPr>
        <w:pStyle w:val="FootnoteText"/>
        <w:spacing w:after="0" w:line="240" w:lineRule="auto"/>
      </w:pPr>
      <w:r w:rsidRPr="008D33DA">
        <w:rPr>
          <w:rStyle w:val="FootnoteReference"/>
        </w:rPr>
        <w:footnoteRef/>
      </w:r>
      <w:r w:rsidRPr="008D33DA">
        <w:t xml:space="preserve"> </w:t>
      </w:r>
      <w:r w:rsidRPr="008D33DA">
        <w:rPr>
          <w:rFonts w:ascii="Times New Roman" w:hAnsi="Times New Roman" w:cs="Times New Roman"/>
          <w:color w:val="000000"/>
        </w:rPr>
        <w:t>The LXX have rendered</w:t>
      </w:r>
      <w:r w:rsidRPr="008D33DA">
        <w:rPr>
          <w:rFonts w:ascii="SBL Hebrew" w:hAnsi="SBL Hebrew" w:cs="SBL Hebrew"/>
          <w:color w:val="008080"/>
          <w:rtl/>
          <w:lang w:bidi="he-IL"/>
        </w:rPr>
        <w:t>כִּי בֹא יבֹ</w:t>
      </w:r>
      <w:proofErr w:type="gramStart"/>
      <w:r w:rsidRPr="008D33DA">
        <w:rPr>
          <w:rFonts w:ascii="SBL Hebrew" w:hAnsi="SBL Hebrew" w:cs="SBL Hebrew"/>
          <w:color w:val="008080"/>
          <w:rtl/>
          <w:lang w:bidi="he-IL"/>
        </w:rPr>
        <w:t xml:space="preserve">א </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w:t>
      </w:r>
      <w:r w:rsidRPr="008D33DA">
        <w:rPr>
          <w:rFonts w:ascii="SBL Greek" w:hAnsi="SBL Greek" w:cs="Times New Roman"/>
          <w:color w:val="0000FF"/>
          <w:lang w:val="el-GR"/>
        </w:rPr>
        <w:t>ὅτι</w:t>
      </w:r>
      <w:r w:rsidRPr="008D33DA">
        <w:rPr>
          <w:rFonts w:ascii="SBL Greek" w:hAnsi="SBL Greek" w:cs="Times New Roman"/>
          <w:color w:val="0000FF"/>
        </w:rPr>
        <w:t xml:space="preserve"> </w:t>
      </w:r>
      <w:r w:rsidRPr="008D33DA">
        <w:rPr>
          <w:rFonts w:ascii="SBL Greek" w:hAnsi="SBL Greek" w:cs="Times New Roman"/>
          <w:color w:val="0000FF"/>
          <w:lang w:val="el-GR"/>
        </w:rPr>
        <w:t>ἐρχόμενος</w:t>
      </w:r>
      <w:r w:rsidRPr="008D33DA">
        <w:rPr>
          <w:rFonts w:ascii="SBL Greek" w:hAnsi="SBL Greek" w:cs="Times New Roman"/>
          <w:color w:val="0000FF"/>
        </w:rPr>
        <w:t xml:space="preserve"> </w:t>
      </w:r>
      <w:r w:rsidRPr="008D33DA">
        <w:rPr>
          <w:rFonts w:ascii="SBL Greek" w:hAnsi="SBL Greek" w:cs="Times New Roman"/>
          <w:color w:val="0000FF"/>
          <w:lang w:val="el-GR"/>
        </w:rPr>
        <w:t>ἥξει</w:t>
      </w:r>
      <w:r w:rsidRPr="008D33DA">
        <w:rPr>
          <w:rFonts w:ascii="Times New Roman" w:hAnsi="Times New Roman" w:cs="Times New Roman"/>
          <w:color w:val="000000"/>
        </w:rPr>
        <w:t xml:space="preserve">, which the author of the Epistle to the Hebrews (Heb. 10:37) has still further defined by adding the article, and, connecting it with </w:t>
      </w:r>
      <w:r w:rsidRPr="008D33DA">
        <w:rPr>
          <w:rFonts w:ascii="SBL Greek" w:hAnsi="SBL Greek" w:cs="Times New Roman"/>
          <w:color w:val="0000FF"/>
          <w:lang w:val="el-GR"/>
        </w:rPr>
        <w:t>μικρὸν</w:t>
      </w:r>
      <w:r w:rsidRPr="008D33DA">
        <w:rPr>
          <w:rFonts w:ascii="SBL Greek" w:hAnsi="SBL Greek" w:cs="Times New Roman"/>
          <w:color w:val="0000FF"/>
        </w:rPr>
        <w:t xml:space="preserve"> </w:t>
      </w:r>
      <w:r w:rsidRPr="008D33DA">
        <w:rPr>
          <w:rFonts w:ascii="SBL Greek" w:hAnsi="SBL Greek" w:cs="Times New Roman"/>
          <w:color w:val="0000FF"/>
          <w:lang w:val="el-GR"/>
        </w:rPr>
        <w:t>ὅσον</w:t>
      </w:r>
      <w:r w:rsidRPr="008D33DA">
        <w:rPr>
          <w:rFonts w:ascii="SBL Greek" w:hAnsi="SBL Greek" w:cs="Times New Roman"/>
          <w:color w:val="0000FF"/>
        </w:rPr>
        <w:t xml:space="preserve"> </w:t>
      </w:r>
      <w:r w:rsidRPr="008D33DA">
        <w:rPr>
          <w:rFonts w:ascii="SBL Greek" w:hAnsi="SBL Greek" w:cs="Times New Roman"/>
          <w:color w:val="0000FF"/>
          <w:lang w:val="el-GR"/>
        </w:rPr>
        <w:t>ὅσον</w:t>
      </w:r>
      <w:r w:rsidRPr="008D33DA">
        <w:rPr>
          <w:rFonts w:ascii="SBL Greek" w:hAnsi="SBL Greek" w:cs="Times New Roman"/>
          <w:color w:val="0000FF"/>
        </w:rPr>
        <w:t xml:space="preserve"> </w:t>
      </w:r>
      <w:r w:rsidRPr="008D33DA">
        <w:rPr>
          <w:rFonts w:ascii="Times New Roman" w:hAnsi="Times New Roman" w:cs="Times New Roman"/>
          <w:color w:val="000000"/>
        </w:rPr>
        <w:t>of Isa. 26:20 (LXX), has taken it as Messianic, and applied to the speedy coming of the Messiah to judgment; not, however, according to the exact meaning of the words, but according to the fundamental idea of the prophetic announcement. For the vision, the certain fulfilment of which is proclaimed by Habakkuk, predicts the judgment upon the power of the world, which the Messiah will bring to completion.</w:t>
      </w:r>
    </w:p>
  </w:footnote>
  <w:footnote w:id="6">
    <w:p w:rsidR="008D33DA" w:rsidRPr="008D33DA" w:rsidRDefault="008D33DA" w:rsidP="008D33DA">
      <w:pPr>
        <w:widowControl w:val="0"/>
        <w:autoSpaceDE w:val="0"/>
        <w:autoSpaceDN w:val="0"/>
        <w:adjustRightInd w:val="0"/>
        <w:spacing w:after="0" w:line="240" w:lineRule="auto"/>
        <w:rPr>
          <w:rFonts w:ascii="Times New Roman" w:hAnsi="Times New Roman" w:cs="Times New Roman"/>
          <w:color w:val="000000"/>
        </w:rPr>
      </w:pPr>
      <w:r w:rsidRPr="008D33DA">
        <w:rPr>
          <w:rStyle w:val="FootnoteReference"/>
        </w:rPr>
        <w:footnoteRef/>
      </w:r>
      <w:r w:rsidRPr="008D33DA">
        <w:t xml:space="preserve"> </w:t>
      </w:r>
      <w:r w:rsidRPr="008D33DA">
        <w:rPr>
          <w:rFonts w:ascii="Times New Roman" w:hAnsi="Times New Roman" w:cs="Times New Roman"/>
          <w:color w:val="000000"/>
        </w:rPr>
        <w:t xml:space="preserve">The unity of the threatening prophecy, which is brought out in the clearest manner in this formal arrangement, has been torn in pieces in the most violent manner by Hitzig, through his assumption that the oracle of God includes no more than vv. 4-8, and that a second part is appended to it in vv. 9-20, in which the prophet expresses his own thoughts and feelings, first of all concerning king Jehoiakim (vv. 9-14), and then concerning the Egyptians (vv. 15-20). This hypothesis, of which Maurer observes quite correctly, </w:t>
      </w:r>
      <w:r w:rsidRPr="008D33DA">
        <w:rPr>
          <w:rFonts w:ascii="Times New Roman" w:hAnsi="Times New Roman" w:cs="Times New Roman"/>
          <w:i/>
          <w:iCs/>
          <w:color w:val="000000"/>
        </w:rPr>
        <w:t>Qua nulla unquam excogitata est infelicior</w:t>
      </w:r>
      <w:r w:rsidRPr="008D33DA">
        <w:rPr>
          <w:rFonts w:ascii="Times New Roman" w:hAnsi="Times New Roman" w:cs="Times New Roman"/>
          <w:color w:val="000000"/>
        </w:rPr>
        <w:t>, rests upon nothing more than the dogmatic assumption, that there is no such thing as prophecy effected by supernatural causality, and therefore Habakkuk cannot have spoken of Nebuchadnezzar’s buildings before they were finished, or at any rate in progress. The two strophes in vv. 9-14 contain nothing whatever that would not apply most perfectly to the Chaldaean, or that is not covered by what precedes and follows (compare v. 9</w:t>
      </w:r>
      <w:r w:rsidRPr="008D33DA">
        <w:rPr>
          <w:rFonts w:ascii="Times New Roman" w:hAnsi="Times New Roman" w:cs="Times New Roman"/>
          <w:i/>
          <w:iCs/>
          <w:color w:val="000000"/>
        </w:rPr>
        <w:t xml:space="preserve">a </w:t>
      </w:r>
      <w:r w:rsidRPr="008D33DA">
        <w:rPr>
          <w:rFonts w:ascii="Times New Roman" w:hAnsi="Times New Roman" w:cs="Times New Roman"/>
          <w:color w:val="000000"/>
        </w:rPr>
        <w:t>with 6</w:t>
      </w:r>
      <w:r w:rsidRPr="008D33DA">
        <w:rPr>
          <w:rFonts w:ascii="Times New Roman" w:hAnsi="Times New Roman" w:cs="Times New Roman"/>
          <w:i/>
          <w:iCs/>
          <w:color w:val="000000"/>
        </w:rPr>
        <w:t xml:space="preserve">b </w:t>
      </w:r>
      <w:r w:rsidRPr="008D33DA">
        <w:rPr>
          <w:rFonts w:ascii="Times New Roman" w:hAnsi="Times New Roman" w:cs="Times New Roman"/>
          <w:color w:val="000000"/>
        </w:rPr>
        <w:t xml:space="preserve">and </w:t>
      </w:r>
      <w:proofErr w:type="gramStart"/>
      <w:r w:rsidRPr="008D33DA">
        <w:rPr>
          <w:rFonts w:ascii="Times New Roman" w:hAnsi="Times New Roman" w:cs="Times New Roman"/>
          <w:color w:val="000000"/>
        </w:rPr>
        <w:t>8</w:t>
      </w:r>
      <w:r w:rsidRPr="008D33DA">
        <w:rPr>
          <w:rFonts w:ascii="Times New Roman" w:hAnsi="Times New Roman" w:cs="Times New Roman"/>
          <w:i/>
          <w:iCs/>
          <w:color w:val="000000"/>
        </w:rPr>
        <w:t>a</w:t>
      </w:r>
      <w:r w:rsidRPr="008D33DA">
        <w:rPr>
          <w:rFonts w:ascii="Times New Roman" w:hAnsi="Times New Roman" w:cs="Times New Roman"/>
          <w:color w:val="000000"/>
        </w:rPr>
        <w:t>,</w:t>
      </w:r>
      <w:proofErr w:type="gramEnd"/>
      <w:r w:rsidRPr="008D33DA">
        <w:rPr>
          <w:rFonts w:ascii="Times New Roman" w:hAnsi="Times New Roman" w:cs="Times New Roman"/>
          <w:color w:val="000000"/>
        </w:rPr>
        <w:t xml:space="preserve"> and v. 10 with 5</w:t>
      </w:r>
      <w:r w:rsidRPr="008D33DA">
        <w:rPr>
          <w:rFonts w:ascii="Times New Roman" w:hAnsi="Times New Roman" w:cs="Times New Roman"/>
          <w:i/>
          <w:iCs/>
          <w:color w:val="000000"/>
        </w:rPr>
        <w:t xml:space="preserve">b </w:t>
      </w:r>
      <w:r w:rsidRPr="008D33DA">
        <w:rPr>
          <w:rFonts w:ascii="Times New Roman" w:hAnsi="Times New Roman" w:cs="Times New Roman"/>
          <w:color w:val="000000"/>
        </w:rPr>
        <w:t>and 8</w:t>
      </w:r>
      <w:r w:rsidRPr="008D33DA">
        <w:rPr>
          <w:rFonts w:ascii="Times New Roman" w:hAnsi="Times New Roman" w:cs="Times New Roman"/>
          <w:i/>
          <w:iCs/>
          <w:color w:val="000000"/>
        </w:rPr>
        <w:t>a</w:t>
      </w:r>
      <w:r w:rsidRPr="008D33DA">
        <w:rPr>
          <w:rFonts w:ascii="Times New Roman" w:hAnsi="Times New Roman" w:cs="Times New Roman"/>
          <w:color w:val="000000"/>
        </w:rPr>
        <w:t>)</w:t>
      </w:r>
      <w:r w:rsidRPr="008D33DA">
        <w:rPr>
          <w:rFonts w:ascii="Times New Roman" w:hAnsi="Times New Roman" w:cs="Times New Roman"/>
          <w:i/>
          <w:iCs/>
          <w:color w:val="000000"/>
        </w:rPr>
        <w:t xml:space="preserve">. </w:t>
      </w:r>
      <w:r w:rsidRPr="008D33DA">
        <w:rPr>
          <w:rFonts w:ascii="Times New Roman" w:hAnsi="Times New Roman" w:cs="Times New Roman"/>
          <w:color w:val="000000"/>
        </w:rPr>
        <w:t xml:space="preserve">“The strophe in vv. 9-11 contains the same fundamental thought as that expressed by Isaiah in Isa. 14:12-14 respecting the Chaldaean, viz., the description of his pride, which manifests itself in ambitious edifices founded upon the ruins of the prosperity of strangers” (Delitzsch). The resemblance between the contents of this strophe and the woe pronounced upon Jehoiakim by Jeremiah in Jer. 12:13-17 may be very simply explained from the fact that Jehoiakim, like the Chaldaean, was a tyrant who occupied himself with the erection of large state buildings and fortifications, whereas the extermination of many nations does not apply in any respect to Jehoiakim. Lastly, there is no plausible ground whatever for referring the last two strophes (vv. 15-20) to the Egyptian, for the assertion that Habakkuk could not pass over the Egyptian in silence, unless he meant to confine himself to the Chaldaean, is a pure </w:t>
      </w:r>
      <w:r w:rsidRPr="008D33DA">
        <w:rPr>
          <w:rFonts w:ascii="Times New Roman" w:hAnsi="Times New Roman" w:cs="Times New Roman"/>
          <w:i/>
          <w:iCs/>
          <w:color w:val="000000"/>
        </w:rPr>
        <w:t>petitio principii</w:t>
      </w:r>
      <w:r w:rsidRPr="008D33DA">
        <w:rPr>
          <w:rFonts w:ascii="Times New Roman" w:hAnsi="Times New Roman" w:cs="Times New Roman"/>
          <w:color w:val="000000"/>
        </w:rPr>
        <w:t xml:space="preserve">; and to any unprejudiced mind the allusion to the Chaldaean in this verse is placed beyond all possible doubt by Isa. 14:8, where the devastation of Lebanon is also attributed to him, just as it is in v. 17 of our prophecy. </w:t>
      </w:r>
    </w:p>
  </w:footnote>
  <w:footnote w:id="7">
    <w:p w:rsidR="008D33DA" w:rsidRPr="008D33DA" w:rsidRDefault="008D33DA" w:rsidP="008D33DA">
      <w:pPr>
        <w:pStyle w:val="FootnoteText"/>
        <w:spacing w:after="0" w:line="240" w:lineRule="auto"/>
      </w:pPr>
      <w:r w:rsidRPr="008D33DA">
        <w:rPr>
          <w:rStyle w:val="FootnoteReference"/>
        </w:rPr>
        <w:footnoteRef/>
      </w:r>
      <w:r w:rsidRPr="008D33DA">
        <w:t xml:space="preserve"> </w:t>
      </w:r>
      <w:r w:rsidRPr="008D33DA">
        <w:rPr>
          <w:rFonts w:ascii="Times New Roman" w:hAnsi="Times New Roman" w:cs="Times New Roman"/>
          <w:color w:val="000000"/>
        </w:rPr>
        <w:t xml:space="preserve">This passage is quoted by Hitzig </w:t>
      </w:r>
      <w:r w:rsidRPr="008D33DA">
        <w:rPr>
          <w:rFonts w:ascii="Times New Roman" w:hAnsi="Times New Roman" w:cs="Times New Roman"/>
          <w:i/>
          <w:iCs/>
          <w:color w:val="000000"/>
        </w:rPr>
        <w:t xml:space="preserve">(Ezech. </w:t>
      </w:r>
      <w:r w:rsidRPr="008D33DA">
        <w:rPr>
          <w:rFonts w:ascii="Times New Roman" w:hAnsi="Times New Roman" w:cs="Times New Roman"/>
          <w:color w:val="000000"/>
        </w:rPr>
        <w:t xml:space="preserve">p. 251) as a proof that Elam made war upon the Babylonians, and, indeed, judging from Jer. 49:34, an unsuccessful war. But Strabo speaks of a war between the Elymaeans (Elamites) and the Babylonians and Susians, which M. v. Niebuhr (p. 210) very properly assigns to the period of the alliance between Media (as </w:t>
      </w:r>
      <w:r>
        <w:rPr>
          <w:rFonts w:ascii="Times New Roman" w:hAnsi="Times New Roman" w:cs="Times New Roman"/>
          <w:color w:val="000000"/>
        </w:rPr>
        <w:t>possessor of Susa) and Babylon.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B215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BCAE7E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8003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9CD15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E8AD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32B8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7015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964E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4874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267B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D9D"/>
    <w:rsid w:val="00096513"/>
    <w:rsid w:val="000F350E"/>
    <w:rsid w:val="00151778"/>
    <w:rsid w:val="002C7C2C"/>
    <w:rsid w:val="0030303D"/>
    <w:rsid w:val="003231C9"/>
    <w:rsid w:val="00376D9D"/>
    <w:rsid w:val="003C63C4"/>
    <w:rsid w:val="003F0081"/>
    <w:rsid w:val="00482325"/>
    <w:rsid w:val="00550EBF"/>
    <w:rsid w:val="00567F4F"/>
    <w:rsid w:val="00583703"/>
    <w:rsid w:val="005A2859"/>
    <w:rsid w:val="006151FB"/>
    <w:rsid w:val="006B0E17"/>
    <w:rsid w:val="00751072"/>
    <w:rsid w:val="008279F5"/>
    <w:rsid w:val="008B679D"/>
    <w:rsid w:val="008D33DA"/>
    <w:rsid w:val="00961E8C"/>
    <w:rsid w:val="00A11BD2"/>
    <w:rsid w:val="00AE3044"/>
    <w:rsid w:val="00BB44FD"/>
    <w:rsid w:val="00C940D6"/>
    <w:rsid w:val="00CA5FB4"/>
    <w:rsid w:val="00CA7A5D"/>
    <w:rsid w:val="00E216E7"/>
    <w:rsid w:val="00F83F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59"/>
    <w:pPr>
      <w:spacing w:after="200" w:line="276" w:lineRule="auto"/>
    </w:pPr>
  </w:style>
  <w:style w:type="paragraph" w:styleId="Heading1">
    <w:name w:val="heading 1"/>
    <w:basedOn w:val="Normal"/>
    <w:next w:val="Normal"/>
    <w:link w:val="Heading1Char"/>
    <w:qFormat/>
    <w:locked/>
    <w:rsid w:val="00583703"/>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583703"/>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8D33DA"/>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583703"/>
    <w:pPr>
      <w:widowControl w:val="0"/>
      <w:autoSpaceDE w:val="0"/>
      <w:autoSpaceDN w:val="0"/>
      <w:adjustRightInd w:val="0"/>
      <w:spacing w:after="0" w:line="240" w:lineRule="auto"/>
      <w:outlineLvl w:val="3"/>
    </w:pPr>
    <w:rPr>
      <w:rFonts w:ascii="Times New Roman" w:hAnsi="Times New Roman" w:cs="Times New Roman"/>
      <w:i/>
      <w:iCs/>
      <w:sz w:val="24"/>
      <w:szCs w:val="24"/>
      <w:lang w:val="es-ES"/>
    </w:rPr>
  </w:style>
  <w:style w:type="paragraph" w:styleId="Heading5">
    <w:name w:val="heading 5"/>
    <w:basedOn w:val="Normal"/>
    <w:next w:val="Normal"/>
    <w:link w:val="Heading5Char"/>
    <w:unhideWhenUsed/>
    <w:qFormat/>
    <w:locked/>
    <w:rsid w:val="00583703"/>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703"/>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583703"/>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8D33DA"/>
    <w:rPr>
      <w:rFonts w:ascii="Times New Roman" w:hAnsi="Times New Roman" w:cs="Times New Roman"/>
      <w:b/>
      <w:bCs/>
      <w:color w:val="7F0000"/>
      <w:sz w:val="28"/>
      <w:szCs w:val="28"/>
    </w:rPr>
  </w:style>
  <w:style w:type="paragraph" w:styleId="FootnoteText">
    <w:name w:val="footnote text"/>
    <w:basedOn w:val="Normal"/>
    <w:link w:val="FootnoteTextChar"/>
    <w:uiPriority w:val="99"/>
    <w:semiHidden/>
    <w:unhideWhenUsed/>
    <w:rsid w:val="008D33DA"/>
  </w:style>
  <w:style w:type="character" w:customStyle="1" w:styleId="FootnoteTextChar">
    <w:name w:val="Footnote Text Char"/>
    <w:basedOn w:val="DefaultParagraphFont"/>
    <w:link w:val="FootnoteText"/>
    <w:uiPriority w:val="99"/>
    <w:semiHidden/>
    <w:rsid w:val="008D33DA"/>
    <w:rPr>
      <w:sz w:val="20"/>
      <w:szCs w:val="20"/>
    </w:rPr>
  </w:style>
  <w:style w:type="character" w:styleId="FootnoteReference">
    <w:name w:val="footnote reference"/>
    <w:basedOn w:val="DefaultParagraphFont"/>
    <w:uiPriority w:val="99"/>
    <w:semiHidden/>
    <w:unhideWhenUsed/>
    <w:rsid w:val="008D33DA"/>
    <w:rPr>
      <w:vertAlign w:val="superscript"/>
    </w:rPr>
  </w:style>
  <w:style w:type="character" w:customStyle="1" w:styleId="Heading4Char">
    <w:name w:val="Heading 4 Char"/>
    <w:basedOn w:val="DefaultParagraphFont"/>
    <w:link w:val="Heading4"/>
    <w:rsid w:val="00583703"/>
    <w:rPr>
      <w:rFonts w:ascii="Times New Roman" w:hAnsi="Times New Roman" w:cs="Times New Roman"/>
      <w:i/>
      <w:iCs/>
      <w:sz w:val="24"/>
      <w:szCs w:val="24"/>
      <w:lang w:val="es-ES"/>
    </w:rPr>
  </w:style>
  <w:style w:type="character" w:customStyle="1" w:styleId="Heading5Char">
    <w:name w:val="Heading 5 Char"/>
    <w:basedOn w:val="DefaultParagraphFont"/>
    <w:link w:val="Heading5"/>
    <w:rsid w:val="00583703"/>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8A61-70A8-4910-8165-3DFD9FA3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28234</Words>
  <Characters>132425</Characters>
  <Application>Microsoft Office Word</Application>
  <DocSecurity>0</DocSecurity>
  <Lines>1103</Lines>
  <Paragraphs>320</Paragraphs>
  <ScaleCrop>false</ScaleCrop>
  <HeadingPairs>
    <vt:vector size="2" baseType="variant">
      <vt:variant>
        <vt:lpstr>Title</vt:lpstr>
      </vt:variant>
      <vt:variant>
        <vt:i4>1</vt:i4>
      </vt:variant>
    </vt:vector>
  </HeadingPairs>
  <TitlesOfParts>
    <vt:vector size="1" baseType="lpstr">
      <vt:lpstr>Keil &amp; Delitzsch - OT Commentary on Habakkuk</vt:lpstr>
    </vt:vector>
  </TitlesOfParts>
  <Company>Hewlett-Packard</Company>
  <LinksUpToDate>false</LinksUpToDate>
  <CharactersWithSpaces>160339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Habakkuk</dc:title>
  <dc:subject>Commentary</dc:subject>
  <dc:creator>C. F. Keil</dc:creator>
  <cp:keywords>commentary,commentaries,Old Testament,OT,keil,Delitzsch,prophecy,prophets,minor,Habakkuk</cp:keywords>
  <dc:description/>
  <cp:lastModifiedBy>Nate</cp:lastModifiedBy>
  <cp:revision>3</cp:revision>
  <dcterms:created xsi:type="dcterms:W3CDTF">2012-02-10T22:20:00Z</dcterms:created>
  <dcterms:modified xsi:type="dcterms:W3CDTF">2012-03-30T19:26:00Z</dcterms:modified>
</cp:coreProperties>
</file>